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36" w:rsidRPr="00135136" w:rsidRDefault="00135136" w:rsidP="0013513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35136"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491B7F">
        <w:rPr>
          <w:rFonts w:ascii="Times New Roman" w:hAnsi="Times New Roman"/>
          <w:b/>
          <w:sz w:val="28"/>
          <w:szCs w:val="28"/>
        </w:rPr>
        <w:t xml:space="preserve">специальной индивидуальной образовательной </w:t>
      </w:r>
      <w:r w:rsidRPr="00135136">
        <w:rPr>
          <w:rFonts w:ascii="Times New Roman" w:hAnsi="Times New Roman"/>
          <w:b/>
          <w:sz w:val="28"/>
          <w:szCs w:val="28"/>
        </w:rPr>
        <w:t>программы</w:t>
      </w:r>
    </w:p>
    <w:p w:rsidR="00135136" w:rsidRDefault="00135136" w:rsidP="00135136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35136">
        <w:rPr>
          <w:rFonts w:ascii="Times New Roman" w:hAnsi="Times New Roman"/>
          <w:sz w:val="24"/>
          <w:szCs w:val="24"/>
        </w:rPr>
        <w:t>Данные о ребенке</w:t>
      </w:r>
    </w:p>
    <w:p w:rsidR="00135136" w:rsidRDefault="00135136" w:rsidP="00135136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Логопедическая характеристика</w:t>
      </w:r>
    </w:p>
    <w:p w:rsidR="00135136" w:rsidRDefault="00135136" w:rsidP="00135136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Базовые учебные действия</w:t>
      </w:r>
    </w:p>
    <w:p w:rsidR="00135136" w:rsidRDefault="00135136" w:rsidP="00135136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организации учебного процесса</w:t>
      </w:r>
    </w:p>
    <w:p w:rsidR="00135136" w:rsidRDefault="00135136" w:rsidP="00135136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предмета</w:t>
      </w:r>
    </w:p>
    <w:p w:rsidR="00135136" w:rsidRDefault="00135136" w:rsidP="00135136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Ожидаемые результаты освоения предмета</w:t>
      </w:r>
    </w:p>
    <w:p w:rsidR="00135136" w:rsidRDefault="00135136" w:rsidP="00135136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 результаты освоения коррекционного курса</w:t>
      </w:r>
    </w:p>
    <w:p w:rsidR="00135136" w:rsidRDefault="00135136" w:rsidP="00135136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p w:rsidR="00135136" w:rsidRDefault="00135136" w:rsidP="00135136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сотрудничества с семьей</w:t>
      </w:r>
    </w:p>
    <w:p w:rsidR="00135136" w:rsidRDefault="00135136" w:rsidP="00135136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достижений</w:t>
      </w:r>
    </w:p>
    <w:p w:rsidR="00135136" w:rsidRPr="00135136" w:rsidRDefault="00135136" w:rsidP="00135136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мониторинга</w:t>
      </w:r>
    </w:p>
    <w:p w:rsidR="00135136" w:rsidRDefault="00135136" w:rsidP="0013513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135136" w:rsidRPr="00135136" w:rsidRDefault="00135136" w:rsidP="006B0A3B">
      <w:pPr>
        <w:spacing w:after="0"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135136">
        <w:rPr>
          <w:rFonts w:ascii="Times New Roman" w:hAnsi="Times New Roman"/>
          <w:b/>
          <w:sz w:val="24"/>
          <w:szCs w:val="24"/>
        </w:rPr>
        <w:t>Данные о ребенке</w:t>
      </w:r>
    </w:p>
    <w:p w:rsidR="006B0A3B" w:rsidRPr="006B0A3B" w:rsidRDefault="006B0A3B" w:rsidP="006B0A3B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  <w:lang w:val="de-DE" w:eastAsia="ru-RU"/>
        </w:rPr>
      </w:pPr>
      <w:r w:rsidRPr="006B0A3B">
        <w:rPr>
          <w:rFonts w:ascii="Times New Roman" w:hAnsi="Times New Roman"/>
          <w:sz w:val="24"/>
          <w:szCs w:val="24"/>
          <w:lang w:val="de-DE" w:eastAsia="ru-RU"/>
        </w:rPr>
        <w:t xml:space="preserve">ФИО ребенка: </w:t>
      </w:r>
    </w:p>
    <w:p w:rsidR="006B0A3B" w:rsidRPr="00C25E11" w:rsidRDefault="006B0A3B" w:rsidP="006B0A3B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B0A3B">
        <w:rPr>
          <w:rFonts w:ascii="Times New Roman" w:hAnsi="Times New Roman"/>
          <w:sz w:val="24"/>
          <w:szCs w:val="24"/>
          <w:lang w:val="de-DE" w:eastAsia="ru-RU"/>
        </w:rPr>
        <w:t xml:space="preserve">Возраст ребенка: </w:t>
      </w:r>
    </w:p>
    <w:p w:rsidR="006B0A3B" w:rsidRPr="006B0A3B" w:rsidRDefault="006B0A3B" w:rsidP="006B0A3B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B0A3B">
        <w:rPr>
          <w:rFonts w:ascii="Times New Roman" w:hAnsi="Times New Roman"/>
          <w:sz w:val="24"/>
          <w:szCs w:val="24"/>
          <w:lang w:val="de-DE" w:eastAsia="ru-RU"/>
        </w:rPr>
        <w:t>Место жительства:</w:t>
      </w:r>
      <w:r w:rsidR="00C25E1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B0A3B" w:rsidRPr="006B0A3B" w:rsidRDefault="00C25E11" w:rsidP="006B0A3B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de-DE" w:eastAsia="ru-RU"/>
        </w:rPr>
        <w:t>Мать:</w:t>
      </w:r>
    </w:p>
    <w:p w:rsidR="006B0A3B" w:rsidRPr="006B0A3B" w:rsidRDefault="006B0A3B" w:rsidP="006B0A3B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B0A3B">
        <w:rPr>
          <w:rFonts w:ascii="Times New Roman" w:hAnsi="Times New Roman"/>
          <w:sz w:val="24"/>
          <w:szCs w:val="24"/>
          <w:lang w:val="de-DE" w:eastAsia="ru-RU"/>
        </w:rPr>
        <w:t xml:space="preserve">Отец: </w:t>
      </w:r>
    </w:p>
    <w:p w:rsidR="006B0A3B" w:rsidRPr="00C25E11" w:rsidRDefault="00C25E11" w:rsidP="006B0A3B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de-DE" w:eastAsia="ru-RU"/>
        </w:rPr>
        <w:t xml:space="preserve">Год обучения </w:t>
      </w:r>
    </w:p>
    <w:p w:rsidR="006B0A3B" w:rsidRPr="006B0A3B" w:rsidRDefault="006B0A3B" w:rsidP="006B0A3B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B0A3B">
        <w:rPr>
          <w:rFonts w:ascii="Times New Roman" w:hAnsi="Times New Roman"/>
          <w:sz w:val="24"/>
          <w:szCs w:val="24"/>
          <w:lang w:val="de-DE" w:eastAsia="ru-RU"/>
        </w:rPr>
        <w:t>Ступень обучения:</w:t>
      </w:r>
      <w:r w:rsidRPr="006B0A3B">
        <w:rPr>
          <w:rFonts w:ascii="Times New Roman" w:hAnsi="Times New Roman"/>
          <w:sz w:val="24"/>
          <w:szCs w:val="24"/>
          <w:lang w:eastAsia="ru-RU"/>
        </w:rPr>
        <w:t>1</w:t>
      </w:r>
    </w:p>
    <w:p w:rsidR="00CD28E4" w:rsidRPr="006B0A3B" w:rsidRDefault="006B0A3B" w:rsidP="00135136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B0A3B">
        <w:rPr>
          <w:rFonts w:ascii="Times New Roman" w:hAnsi="Times New Roman"/>
          <w:sz w:val="24"/>
          <w:szCs w:val="24"/>
          <w:lang w:val="de-DE" w:eastAsia="ru-RU"/>
        </w:rPr>
        <w:t xml:space="preserve">Группа (особые потребности): </w:t>
      </w:r>
      <w:r w:rsidRPr="006B0A3B">
        <w:rPr>
          <w:rFonts w:ascii="Times New Roman" w:hAnsi="Times New Roman"/>
          <w:sz w:val="24"/>
          <w:szCs w:val="24"/>
          <w:lang w:eastAsia="ru-RU"/>
        </w:rPr>
        <w:t>1</w:t>
      </w:r>
    </w:p>
    <w:p w:rsidR="00CD28E4" w:rsidRDefault="00135136" w:rsidP="00CD2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Логопедическая характеристика</w:t>
      </w:r>
    </w:p>
    <w:p w:rsidR="00135136" w:rsidRPr="00135136" w:rsidRDefault="00135136" w:rsidP="00CD2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8E4" w:rsidRDefault="00CD28E4" w:rsidP="00CD2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8E4" w:rsidRDefault="00CD28E4" w:rsidP="00CD28E4">
      <w:pPr>
        <w:pStyle w:val="p2"/>
        <w:spacing w:before="0" w:beforeAutospacing="0" w:after="0" w:afterAutospacing="0" w:line="360" w:lineRule="auto"/>
        <w:jc w:val="both"/>
      </w:pPr>
      <w:r>
        <w:t>Девочка поступила в школу в ноябре 2</w:t>
      </w:r>
      <w:r w:rsidR="00C25E11">
        <w:t>016 года, по заключению ЦПМПК</w:t>
      </w:r>
      <w:r>
        <w:t>. До этого не обучалась, находилась дома с мамой. Регулярно, с 6 лет, проходили  стацлечение в реаби</w:t>
      </w:r>
      <w:r w:rsidR="00C25E11">
        <w:t>литационном центре г. ___________</w:t>
      </w:r>
      <w:r>
        <w:t xml:space="preserve">. Со слов мамы динамика незначительная. При комплексном медикаментозном лечении появились вокализации. Для перемещения по улице используются костыли и инв. Коляска. Дома (со слов мамы) девочка ползает, иногда сама может залезть на диван. Дома установлен Вертикализатор. При двусторонней поддержке под руки – передвигает ногами, неуверенно шагает, может пройти 5-6 метров, но устает. </w:t>
      </w:r>
      <w:r w:rsidR="00C25E11">
        <w:t xml:space="preserve">Семья благополучная, помимо М. </w:t>
      </w:r>
      <w:r>
        <w:t xml:space="preserve">в семье еще </w:t>
      </w:r>
      <w:r w:rsidR="00C25E11">
        <w:t xml:space="preserve">два ребенка без отклонений,  М. </w:t>
      </w:r>
      <w:r>
        <w:t xml:space="preserve"> старшая. Болезни в период беременности мама отрицает (данных нет). При родах гипоксия плода. </w:t>
      </w:r>
    </w:p>
    <w:p w:rsidR="00CD28E4" w:rsidRPr="00E07914" w:rsidRDefault="00CD28E4" w:rsidP="00CD28E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914">
        <w:rPr>
          <w:rFonts w:ascii="Times New Roman" w:hAnsi="Times New Roman"/>
          <w:sz w:val="24"/>
          <w:szCs w:val="24"/>
        </w:rPr>
        <w:t>У ребенка сложная структура нарушения развития, обусловленная интеллектуальным и психофизическим недоразвитием в тяжелой степени, которое сочетается с нарушениями опорно-двигательного апп</w:t>
      </w:r>
      <w:r>
        <w:rPr>
          <w:rFonts w:ascii="Times New Roman" w:hAnsi="Times New Roman"/>
          <w:sz w:val="24"/>
          <w:szCs w:val="24"/>
        </w:rPr>
        <w:t>арата (ДЦП)</w:t>
      </w:r>
      <w:r w:rsidRPr="00E07914">
        <w:rPr>
          <w:rFonts w:ascii="Times New Roman" w:hAnsi="Times New Roman"/>
          <w:sz w:val="24"/>
          <w:szCs w:val="24"/>
        </w:rPr>
        <w:t xml:space="preserve"> системным недоразвитием речи.</w:t>
      </w:r>
    </w:p>
    <w:p w:rsidR="00CD28E4" w:rsidRPr="00E07914" w:rsidRDefault="00CD28E4" w:rsidP="00CD28E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914">
        <w:rPr>
          <w:rFonts w:ascii="Times New Roman" w:hAnsi="Times New Roman"/>
          <w:sz w:val="24"/>
          <w:szCs w:val="24"/>
        </w:rPr>
        <w:t xml:space="preserve">   Психофизическое недоразвитие характеризуется нарушениями координации, точности, темпа движений, что осложняет формирование физических действий, ребенок передвигается ползком,  ходит с помощью сопровождающего (мамы). Наблюдается рассогласованность, неловкость движений, трудности в овладении навыками, требующими тонких точных дифференцированных движений: удержание позы, захвата карандаша. Мышечный тонус снижен, мелкая и артикуляционная моторика развита недостаточно. Отмечаются насильственные движения в форме гиперкинезов и трудности удержания позы, отсутствует контроль над расслаблением и напряжением мышц, перераспределением мышечного тонуса,  нуждается в уходе и присмотре</w:t>
      </w:r>
      <w:r>
        <w:rPr>
          <w:rFonts w:ascii="Times New Roman" w:hAnsi="Times New Roman"/>
          <w:sz w:val="24"/>
          <w:szCs w:val="24"/>
        </w:rPr>
        <w:t>.</w:t>
      </w:r>
    </w:p>
    <w:p w:rsidR="00CD28E4" w:rsidRPr="00E07914" w:rsidRDefault="00CD28E4" w:rsidP="00CD28E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914">
        <w:rPr>
          <w:rFonts w:ascii="Times New Roman" w:hAnsi="Times New Roman"/>
          <w:sz w:val="24"/>
          <w:szCs w:val="24"/>
        </w:rPr>
        <w:t>Соматическое состояние: ребенок ослаблен, часто болеет простудными заболеваниями, с выраженной метеочувствительностью (со слов мамы).</w:t>
      </w:r>
    </w:p>
    <w:p w:rsidR="00CD28E4" w:rsidRPr="00E07914" w:rsidRDefault="00CD28E4" w:rsidP="00CD28E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914">
        <w:rPr>
          <w:rFonts w:ascii="Times New Roman" w:hAnsi="Times New Roman"/>
          <w:sz w:val="24"/>
          <w:szCs w:val="24"/>
        </w:rPr>
        <w:t xml:space="preserve"> Отмечаются трудности переключения на другие виды деятельности, недостаточность концентрации внимания, замедленность восприятия, снижение объема механической памяти, низкая познавательная активность, что проявляется в пониженном интересе к заданиям, плохой сосредоточенности, медлительности и пониженной переключаемости психических процессов. Ребенок с  умственной отсталостью, имеет конкретное негибкое мышление, образование отвлеченных понятий значительно затруднено или невозможно, внимание с трудом </w:t>
      </w:r>
      <w:r w:rsidRPr="00E07914">
        <w:rPr>
          <w:rFonts w:ascii="Times New Roman" w:hAnsi="Times New Roman"/>
          <w:sz w:val="24"/>
          <w:szCs w:val="24"/>
        </w:rPr>
        <w:lastRenderedPageBreak/>
        <w:t>привлекается, отличается неустойчивостью и отвлекаемостью, отличается низким уровнем продуктивности из-за быстрой истощаемости. Внимание на предмете удерживает непродолжительное время. Слабость активного внимания препятствует решению задач познавательного развития, однако, при высокой мотивации, его продолжительность может быть увеличена. Характерна повышенная уто</w:t>
      </w:r>
      <w:r>
        <w:rPr>
          <w:rFonts w:ascii="Times New Roman" w:hAnsi="Times New Roman"/>
          <w:sz w:val="24"/>
          <w:szCs w:val="24"/>
        </w:rPr>
        <w:t>мляемость. Работоспособность (7-10</w:t>
      </w:r>
      <w:r w:rsidRPr="00E07914">
        <w:rPr>
          <w:rFonts w:ascii="Times New Roman" w:hAnsi="Times New Roman"/>
          <w:sz w:val="24"/>
          <w:szCs w:val="24"/>
        </w:rPr>
        <w:t xml:space="preserve"> мин) быстро истощается. девочка с трудом сосредотачивается на задании, в результате утомления возникает двигательное беспокойство: начинает суетиться, отворачиваться, махать руками. На занятиях иногда садится в специальное кресло, быстро устает, сползает вниз. Нарушено переключение внимания. Требуется неоднократная стимуляция внимания. Удается привлечь внимание к некоторым ярким и звучащим предметам или к постоянно меняющемуся изображению. </w:t>
      </w:r>
    </w:p>
    <w:p w:rsidR="00CD28E4" w:rsidRPr="00E07914" w:rsidRDefault="00CD28E4" w:rsidP="00CD28E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914">
        <w:rPr>
          <w:rFonts w:ascii="Times New Roman" w:hAnsi="Times New Roman"/>
          <w:sz w:val="24"/>
          <w:szCs w:val="24"/>
        </w:rPr>
        <w:t xml:space="preserve">Наблюдается значительное недоразвитие восприятия и памяти. Память кратковременная, неустойчивая, ситуативная. Перенос освоенных действий и применение представлений в новых ситуациях затруднены, требуются дополнительные в них упражнения. </w:t>
      </w:r>
    </w:p>
    <w:p w:rsidR="00CD28E4" w:rsidRPr="00E07914" w:rsidRDefault="00CD28E4" w:rsidP="00CD28E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914">
        <w:rPr>
          <w:rFonts w:ascii="Times New Roman" w:hAnsi="Times New Roman"/>
          <w:sz w:val="24"/>
          <w:szCs w:val="24"/>
        </w:rPr>
        <w:t xml:space="preserve"> Языковые средства несформированны, ребенок не владеет</w:t>
      </w:r>
      <w:r>
        <w:rPr>
          <w:rFonts w:ascii="Times New Roman" w:hAnsi="Times New Roman"/>
          <w:sz w:val="24"/>
          <w:szCs w:val="24"/>
        </w:rPr>
        <w:t xml:space="preserve"> речью.  Отмечается грубое</w:t>
      </w:r>
      <w:r w:rsidRPr="00E07914">
        <w:rPr>
          <w:rFonts w:ascii="Times New Roman" w:hAnsi="Times New Roman"/>
          <w:sz w:val="24"/>
          <w:szCs w:val="24"/>
        </w:rPr>
        <w:t xml:space="preserve"> нарушение всех структурных компонентов речи: фонетико-фонематического, лексического и грамматического. Затруднено или невозможно формирование устной и письменной речи, т. к., по За</w:t>
      </w:r>
      <w:r>
        <w:rPr>
          <w:rFonts w:ascii="Times New Roman" w:hAnsi="Times New Roman"/>
          <w:sz w:val="24"/>
          <w:szCs w:val="24"/>
        </w:rPr>
        <w:t>ключению ПМПК,</w:t>
      </w:r>
      <w:r w:rsidRPr="00E07914">
        <w:rPr>
          <w:rFonts w:ascii="Times New Roman" w:hAnsi="Times New Roman"/>
          <w:sz w:val="24"/>
          <w:szCs w:val="24"/>
        </w:rPr>
        <w:t xml:space="preserve"> согласно протоколу обследования у ребенка системное недоразвитие реч</w:t>
      </w:r>
      <w:r>
        <w:rPr>
          <w:rFonts w:ascii="Times New Roman" w:hAnsi="Times New Roman"/>
          <w:sz w:val="24"/>
          <w:szCs w:val="24"/>
        </w:rPr>
        <w:t xml:space="preserve">и, дизартрия, двусторонняя нейросенсорная тугоухость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F39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степени</w:t>
      </w:r>
      <w:r w:rsidRPr="00E07914">
        <w:rPr>
          <w:rFonts w:ascii="Times New Roman" w:hAnsi="Times New Roman"/>
          <w:sz w:val="24"/>
          <w:szCs w:val="24"/>
        </w:rPr>
        <w:t xml:space="preserve">. Девочка понимает названия некоторых реальных предметов, реагирует и знает свое имя, различает по голосу окружающих взрослых. Привлекает внимание взрослых с помощью вокализаций, двигательного беспокойства.  </w:t>
      </w:r>
      <w:r>
        <w:rPr>
          <w:rFonts w:ascii="Times New Roman" w:hAnsi="Times New Roman"/>
          <w:sz w:val="24"/>
          <w:szCs w:val="24"/>
        </w:rPr>
        <w:t xml:space="preserve">При глотании поперхивается, отмечена гиперсаливация. </w:t>
      </w:r>
      <w:r w:rsidRPr="00E07914">
        <w:rPr>
          <w:rFonts w:ascii="Times New Roman" w:hAnsi="Times New Roman"/>
          <w:sz w:val="24"/>
          <w:szCs w:val="24"/>
        </w:rPr>
        <w:t>Слабо понимает обращенную речь, связанную с изучением нового материала.</w:t>
      </w:r>
    </w:p>
    <w:p w:rsidR="00CD28E4" w:rsidRPr="00E07914" w:rsidRDefault="00CD28E4" w:rsidP="00CD28E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914">
        <w:rPr>
          <w:rFonts w:ascii="Times New Roman" w:hAnsi="Times New Roman"/>
          <w:sz w:val="24"/>
          <w:szCs w:val="24"/>
        </w:rPr>
        <w:t xml:space="preserve">  Наблюдается несформированность эмоционально-волевой сферы. В связи со спецификой эмоциональной сферы, неразвитостью волевых процессов, ребенок не способен произвольно регулировать свое эмоциональное состояние в ходе любой организованной деятельности, что иногда проявляется в негативных поведенческих реакциях (отворачивается, машет руками). Незнакомые ощущения  или звуки вызывают страх, резкое повышение тонуса конечностей, двигательное беспокойство. Преобладают положительные и отрицательные эмоции. Выражает положительные эмоции, услышав свое имя. Узнает по голосу учителя, учителя-логопеда. </w:t>
      </w:r>
      <w:r w:rsidR="00C25E11">
        <w:rPr>
          <w:rFonts w:ascii="Times New Roman" w:hAnsi="Times New Roman"/>
          <w:sz w:val="24"/>
          <w:szCs w:val="24"/>
        </w:rPr>
        <w:t xml:space="preserve">Наиболее привлекательны для М. </w:t>
      </w:r>
      <w:r w:rsidRPr="00E07914">
        <w:rPr>
          <w:rFonts w:ascii="Times New Roman" w:hAnsi="Times New Roman"/>
          <w:sz w:val="24"/>
          <w:szCs w:val="24"/>
        </w:rPr>
        <w:t xml:space="preserve"> занятия со звуковым сопровождением, использованием ярких привлекательных шумовых пособий. Любит играть с колючим мячом Су-джоку, лентами, бубном, прищепками.</w:t>
      </w:r>
    </w:p>
    <w:p w:rsidR="00CD28E4" w:rsidRPr="00E07914" w:rsidRDefault="00CD28E4" w:rsidP="00CD28E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914">
        <w:rPr>
          <w:rFonts w:ascii="Times New Roman" w:hAnsi="Times New Roman"/>
          <w:sz w:val="24"/>
          <w:szCs w:val="24"/>
        </w:rPr>
        <w:lastRenderedPageBreak/>
        <w:t>Ребенку сложно следить глазами за своими движениями, нарушена зрительно-моторная координация, нет единства поля зрения и поля действия. Указывает на источник звука взглядом, поворачивается к нему (с помощью взрослого), находит предмет глазами, фиксирует взгляд на предмете 2-3 сек., фиксирует взгляд на светящемся предмете 1-2 сек., фиксирует взгляд на лице взрослого 1-2 сек, прослеживает предмет взглядом с помощью учителя.</w:t>
      </w:r>
    </w:p>
    <w:p w:rsidR="00CD28E4" w:rsidRPr="00E07914" w:rsidRDefault="00CD28E4" w:rsidP="00CD28E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914">
        <w:rPr>
          <w:rFonts w:ascii="Times New Roman" w:hAnsi="Times New Roman"/>
          <w:sz w:val="24"/>
          <w:szCs w:val="24"/>
        </w:rPr>
        <w:t>Ребенок испытывает потребность в уходе и присмотре. Необходимый объем помощи со стороны окружающих: полный, постоянный. Навыки самообслуживания не сформированы.</w:t>
      </w:r>
    </w:p>
    <w:p w:rsidR="00CD28E4" w:rsidRPr="00E07914" w:rsidRDefault="00C25E11" w:rsidP="00CD28E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</w:t>
      </w:r>
      <w:r w:rsidR="00CD28E4" w:rsidRPr="00E07914">
        <w:rPr>
          <w:rFonts w:ascii="Times New Roman" w:hAnsi="Times New Roman"/>
          <w:sz w:val="24"/>
          <w:szCs w:val="24"/>
        </w:rPr>
        <w:t xml:space="preserve"> может самостоятельно взять кубик, мячик в </w:t>
      </w:r>
      <w:r w:rsidR="00CD28E4">
        <w:rPr>
          <w:rFonts w:ascii="Times New Roman" w:hAnsi="Times New Roman"/>
          <w:sz w:val="24"/>
          <w:szCs w:val="24"/>
        </w:rPr>
        <w:t>руку и переложить на другое место</w:t>
      </w:r>
      <w:r w:rsidR="00CD28E4" w:rsidRPr="00E07914">
        <w:rPr>
          <w:rFonts w:ascii="Times New Roman" w:hAnsi="Times New Roman"/>
          <w:sz w:val="24"/>
          <w:szCs w:val="24"/>
        </w:rPr>
        <w:t xml:space="preserve">.  Характер действий с предметами: </w:t>
      </w:r>
      <w:r w:rsidR="00CD28E4">
        <w:rPr>
          <w:rFonts w:ascii="Times New Roman" w:hAnsi="Times New Roman"/>
          <w:sz w:val="24"/>
          <w:szCs w:val="24"/>
        </w:rPr>
        <w:t xml:space="preserve">преимущественно </w:t>
      </w:r>
      <w:r w:rsidR="00CD28E4" w:rsidRPr="00E07914">
        <w:rPr>
          <w:rFonts w:ascii="Times New Roman" w:hAnsi="Times New Roman"/>
          <w:sz w:val="24"/>
          <w:szCs w:val="24"/>
        </w:rPr>
        <w:t>хаотичный. Отмечаются неспецифические манипуляции: стучит игрушкой об парту, машет рукой. Манипулиру</w:t>
      </w:r>
      <w:r w:rsidR="00CD28E4" w:rsidRPr="00E07914">
        <w:rPr>
          <w:rFonts w:ascii="Times New Roman" w:hAnsi="Times New Roman"/>
          <w:sz w:val="24"/>
          <w:szCs w:val="24"/>
        </w:rPr>
        <w:softHyphen/>
        <w:t>ет предметами неупорядо</w:t>
      </w:r>
      <w:r w:rsidR="00CD28E4" w:rsidRPr="00E07914">
        <w:rPr>
          <w:rFonts w:ascii="Times New Roman" w:hAnsi="Times New Roman"/>
          <w:sz w:val="24"/>
          <w:szCs w:val="24"/>
        </w:rPr>
        <w:softHyphen/>
        <w:t>ченно, не отбрасывая ненужные вари</w:t>
      </w:r>
      <w:r w:rsidR="00CD28E4" w:rsidRPr="00E07914">
        <w:rPr>
          <w:rFonts w:ascii="Times New Roman" w:hAnsi="Times New Roman"/>
          <w:sz w:val="24"/>
          <w:szCs w:val="24"/>
        </w:rPr>
        <w:softHyphen/>
        <w:t>анты, не выделяя существенные при</w:t>
      </w:r>
      <w:r w:rsidR="00CD28E4" w:rsidRPr="00E07914">
        <w:rPr>
          <w:rFonts w:ascii="Times New Roman" w:hAnsi="Times New Roman"/>
          <w:sz w:val="24"/>
          <w:szCs w:val="24"/>
        </w:rPr>
        <w:softHyphen/>
        <w:t xml:space="preserve">знаки предмета. Осуществляет захват предметов и разжимание пальцев рук только при стимуляции и помощи педагога. </w:t>
      </w:r>
      <w:r w:rsidR="00CD28E4">
        <w:rPr>
          <w:rFonts w:ascii="Times New Roman" w:hAnsi="Times New Roman"/>
          <w:sz w:val="24"/>
          <w:szCs w:val="24"/>
        </w:rPr>
        <w:t xml:space="preserve">Хват слабый. </w:t>
      </w:r>
      <w:r w:rsidR="00CD28E4" w:rsidRPr="00E07914">
        <w:rPr>
          <w:rFonts w:ascii="Times New Roman" w:hAnsi="Times New Roman"/>
          <w:sz w:val="24"/>
          <w:szCs w:val="24"/>
        </w:rPr>
        <w:t>Доступны кратковременные (1-2сек) элементарные перцептивные действия (ощупывание, надавливание, сжимание в руке, рассматривание предметов) с помощью взрослого.</w:t>
      </w:r>
    </w:p>
    <w:p w:rsidR="00CD28E4" w:rsidRDefault="00CD28E4" w:rsidP="00CD28E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914">
        <w:rPr>
          <w:rFonts w:ascii="Times New Roman" w:hAnsi="Times New Roman"/>
          <w:sz w:val="24"/>
          <w:szCs w:val="24"/>
        </w:rPr>
        <w:t xml:space="preserve">Тактильное обследование материала (крупа, вата фасоль, горох, пластилин, глина, целлофановый пакет, бумажные салфетки, бумага) не вызывает негативной реакции, прислушивается к ощущениям, улыбается, игры с материалом вызывают эмоциональную активность, сопровождаются вокализацией, рефлекторно закрывает глаза. </w:t>
      </w:r>
      <w:r w:rsidR="006B0A3B">
        <w:rPr>
          <w:rFonts w:ascii="Times New Roman" w:hAnsi="Times New Roman"/>
          <w:sz w:val="24"/>
          <w:szCs w:val="24"/>
        </w:rPr>
        <w:t xml:space="preserve">Общение не устойчивое, восприятие и внимание к чужой речи снижено. Понимание инструкций затруднено, необходимо повторять. Хорошо улавливает интонацию. Общеупотребительной речи нет, отмечается использование нескольких односложных слов: «да», «на». Научилась соотносить несколько гласных звуков с графическим изображением буквы, утрированно артикулирует звуки А, О. Доступно понимание простых предложений по сюжетной картинке: «покажи, где на картинке, Аня ест?», «покажи, где Ваня спит?». Узнает и различает предмет среди других предметов. </w:t>
      </w:r>
    </w:p>
    <w:p w:rsidR="006B0A3B" w:rsidRPr="00E07914" w:rsidRDefault="006B0A3B" w:rsidP="00CD28E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28E4" w:rsidRPr="00E07914" w:rsidRDefault="00CD28E4" w:rsidP="00CD28E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914">
        <w:rPr>
          <w:rFonts w:ascii="Times New Roman" w:hAnsi="Times New Roman"/>
          <w:sz w:val="24"/>
          <w:szCs w:val="24"/>
        </w:rPr>
        <w:t>Лог</w:t>
      </w:r>
      <w:r>
        <w:rPr>
          <w:rFonts w:ascii="Times New Roman" w:hAnsi="Times New Roman"/>
          <w:sz w:val="24"/>
          <w:szCs w:val="24"/>
        </w:rPr>
        <w:t>опедиче</w:t>
      </w:r>
      <w:r w:rsidR="006B0A3B">
        <w:rPr>
          <w:rFonts w:ascii="Times New Roman" w:hAnsi="Times New Roman"/>
          <w:sz w:val="24"/>
          <w:szCs w:val="24"/>
        </w:rPr>
        <w:t>ское заключение: СНР, дизартрия.</w:t>
      </w:r>
    </w:p>
    <w:p w:rsidR="00CD28E4" w:rsidRDefault="00CD28E4" w:rsidP="00CD28E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28E4" w:rsidRDefault="00CD28E4" w:rsidP="00CD28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5E11" w:rsidRPr="00376AF4" w:rsidRDefault="00C25E11" w:rsidP="00CD2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A3B" w:rsidRPr="00376AF4" w:rsidRDefault="006B0A3B" w:rsidP="006B0A3B">
      <w:pPr>
        <w:pStyle w:val="1"/>
        <w:numPr>
          <w:ilvl w:val="0"/>
          <w:numId w:val="0"/>
        </w:numPr>
        <w:ind w:left="644" w:hanging="360"/>
        <w:jc w:val="left"/>
        <w:rPr>
          <w:kern w:val="36"/>
          <w:sz w:val="24"/>
          <w:szCs w:val="24"/>
        </w:rPr>
      </w:pPr>
      <w:bookmarkStart w:id="0" w:name="_Toc473922621"/>
      <w:r w:rsidRPr="00376AF4">
        <w:rPr>
          <w:sz w:val="24"/>
          <w:szCs w:val="24"/>
          <w:lang w:val="ru-RU"/>
        </w:rPr>
        <w:lastRenderedPageBreak/>
        <w:t xml:space="preserve">                                                       </w:t>
      </w:r>
      <w:r w:rsidR="00376AF4">
        <w:rPr>
          <w:sz w:val="24"/>
          <w:szCs w:val="24"/>
          <w:lang w:val="ru-RU"/>
        </w:rPr>
        <w:t xml:space="preserve">                                </w:t>
      </w:r>
      <w:r w:rsidRPr="00376AF4">
        <w:rPr>
          <w:sz w:val="24"/>
          <w:szCs w:val="24"/>
          <w:lang w:val="ru-RU"/>
        </w:rPr>
        <w:t xml:space="preserve">   </w:t>
      </w:r>
      <w:r w:rsidRPr="00376AF4">
        <w:rPr>
          <w:sz w:val="24"/>
          <w:szCs w:val="24"/>
        </w:rPr>
        <w:t>Базовые</w:t>
      </w:r>
      <w:r w:rsidRPr="00376AF4">
        <w:rPr>
          <w:kern w:val="36"/>
          <w:sz w:val="24"/>
          <w:szCs w:val="24"/>
        </w:rPr>
        <w:t xml:space="preserve"> учебные действия</w:t>
      </w:r>
      <w:bookmarkEnd w:id="0"/>
      <w:r w:rsidRPr="00376AF4">
        <w:rPr>
          <w:kern w:val="36"/>
          <w:sz w:val="24"/>
          <w:szCs w:val="24"/>
        </w:rPr>
        <w:t xml:space="preserve"> </w:t>
      </w:r>
    </w:p>
    <w:p w:rsidR="006B0A3B" w:rsidRPr="00376AF4" w:rsidRDefault="006B0A3B" w:rsidP="006B0A3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376AF4">
        <w:rPr>
          <w:rFonts w:ascii="Times New Roman" w:hAnsi="Times New Roman"/>
          <w:sz w:val="24"/>
          <w:szCs w:val="24"/>
          <w:lang w:val="de-DE" w:eastAsia="ru-RU"/>
        </w:rPr>
        <w:t>Программа формирования базовых учебных действий у обучающихся с умеренной, умственной отсталостью, с ТМНР направлена на формирование готовности ребе</w:t>
      </w:r>
      <w:r w:rsidR="00135136">
        <w:rPr>
          <w:rFonts w:ascii="Times New Roman" w:hAnsi="Times New Roman"/>
          <w:sz w:val="24"/>
          <w:szCs w:val="24"/>
          <w:lang w:val="de-DE" w:eastAsia="ru-RU"/>
        </w:rPr>
        <w:t xml:space="preserve">нка к овладению содержанием </w:t>
      </w:r>
      <w:r w:rsidR="00135136">
        <w:rPr>
          <w:rFonts w:ascii="Times New Roman" w:hAnsi="Times New Roman"/>
          <w:sz w:val="24"/>
          <w:szCs w:val="24"/>
          <w:lang w:eastAsia="ru-RU"/>
        </w:rPr>
        <w:t>программы</w:t>
      </w:r>
      <w:r w:rsidRPr="00376AF4">
        <w:rPr>
          <w:rFonts w:ascii="Times New Roman" w:hAnsi="Times New Roman"/>
          <w:sz w:val="24"/>
          <w:szCs w:val="24"/>
          <w:lang w:val="de-DE" w:eastAsia="ru-RU"/>
        </w:rPr>
        <w:t xml:space="preserve"> и включает следующие задачи: </w:t>
      </w:r>
    </w:p>
    <w:p w:rsidR="006B0A3B" w:rsidRPr="00376AF4" w:rsidRDefault="006B0A3B" w:rsidP="006B0A3B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376AF4">
        <w:rPr>
          <w:rFonts w:ascii="Times New Roman" w:hAnsi="Times New Roman"/>
          <w:sz w:val="24"/>
          <w:szCs w:val="24"/>
          <w:lang w:val="de-DE" w:eastAsia="ru-RU"/>
        </w:rPr>
        <w:t xml:space="preserve">Формирование учебного поведения: </w:t>
      </w:r>
    </w:p>
    <w:p w:rsidR="006B0A3B" w:rsidRPr="00376AF4" w:rsidRDefault="006B0A3B" w:rsidP="006B0A3B">
      <w:pPr>
        <w:numPr>
          <w:ilvl w:val="4"/>
          <w:numId w:val="3"/>
        </w:numPr>
        <w:tabs>
          <w:tab w:val="clear" w:pos="360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376AF4">
        <w:rPr>
          <w:rFonts w:ascii="Times New Roman" w:hAnsi="Times New Roman"/>
          <w:sz w:val="24"/>
          <w:szCs w:val="24"/>
          <w:lang w:val="de-DE" w:eastAsia="ru-RU"/>
        </w:rPr>
        <w:t xml:space="preserve">Направленность взгляда (на говорящего взрослого, на задание); </w:t>
      </w:r>
    </w:p>
    <w:p w:rsidR="006B0A3B" w:rsidRPr="00376AF4" w:rsidRDefault="006B0A3B" w:rsidP="006B0A3B">
      <w:pPr>
        <w:numPr>
          <w:ilvl w:val="4"/>
          <w:numId w:val="3"/>
        </w:numPr>
        <w:tabs>
          <w:tab w:val="clear" w:pos="360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376AF4">
        <w:rPr>
          <w:rFonts w:ascii="Times New Roman" w:hAnsi="Times New Roman"/>
          <w:sz w:val="24"/>
          <w:szCs w:val="24"/>
          <w:lang w:val="de-DE" w:eastAsia="ru-RU"/>
        </w:rPr>
        <w:t xml:space="preserve">Умение выполнять инструкции педагога («возьми», «посмотри на меня», «покажи»); </w:t>
      </w:r>
    </w:p>
    <w:p w:rsidR="006B0A3B" w:rsidRPr="00376AF4" w:rsidRDefault="006B0A3B" w:rsidP="006B0A3B">
      <w:pPr>
        <w:numPr>
          <w:ilvl w:val="4"/>
          <w:numId w:val="3"/>
        </w:numPr>
        <w:tabs>
          <w:tab w:val="clear" w:pos="360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376AF4">
        <w:rPr>
          <w:rFonts w:ascii="Times New Roman" w:hAnsi="Times New Roman"/>
          <w:sz w:val="24"/>
          <w:szCs w:val="24"/>
          <w:lang w:val="de-DE" w:eastAsia="ru-RU"/>
        </w:rPr>
        <w:t xml:space="preserve">Использование по назначению учебных материалов; </w:t>
      </w:r>
    </w:p>
    <w:p w:rsidR="006B0A3B" w:rsidRPr="00376AF4" w:rsidRDefault="006B0A3B" w:rsidP="006B0A3B">
      <w:pPr>
        <w:numPr>
          <w:ilvl w:val="4"/>
          <w:numId w:val="3"/>
        </w:numPr>
        <w:tabs>
          <w:tab w:val="clear" w:pos="360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376AF4">
        <w:rPr>
          <w:rFonts w:ascii="Times New Roman" w:hAnsi="Times New Roman"/>
          <w:sz w:val="24"/>
          <w:szCs w:val="24"/>
          <w:lang w:val="de-DE" w:eastAsia="ru-RU"/>
        </w:rPr>
        <w:t xml:space="preserve">Умение выполнять действия по образцу и по подражанию. </w:t>
      </w:r>
    </w:p>
    <w:p w:rsidR="006B0A3B" w:rsidRPr="00376AF4" w:rsidRDefault="006B0A3B" w:rsidP="006B0A3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376AF4">
        <w:rPr>
          <w:rFonts w:ascii="Times New Roman" w:hAnsi="Times New Roman"/>
          <w:sz w:val="24"/>
          <w:szCs w:val="24"/>
          <w:lang w:eastAsia="ru-RU"/>
        </w:rPr>
        <w:t>2.</w:t>
      </w:r>
      <w:r w:rsidRPr="00376AF4">
        <w:rPr>
          <w:rFonts w:ascii="Times New Roman" w:hAnsi="Times New Roman"/>
          <w:sz w:val="24"/>
          <w:szCs w:val="24"/>
          <w:lang w:val="de-DE" w:eastAsia="ru-RU"/>
        </w:rPr>
        <w:t xml:space="preserve">Формирование умения выполнять задание: </w:t>
      </w:r>
    </w:p>
    <w:p w:rsidR="006B0A3B" w:rsidRPr="00376AF4" w:rsidRDefault="006B0A3B" w:rsidP="006B0A3B">
      <w:pPr>
        <w:numPr>
          <w:ilvl w:val="4"/>
          <w:numId w:val="4"/>
        </w:numPr>
        <w:tabs>
          <w:tab w:val="clear" w:pos="360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376AF4">
        <w:rPr>
          <w:rFonts w:ascii="Times New Roman" w:hAnsi="Times New Roman"/>
          <w:sz w:val="24"/>
          <w:szCs w:val="24"/>
          <w:lang w:val="de-DE" w:eastAsia="ru-RU"/>
        </w:rPr>
        <w:t xml:space="preserve">В течение определенного периода времени, </w:t>
      </w:r>
    </w:p>
    <w:p w:rsidR="006B0A3B" w:rsidRPr="00376AF4" w:rsidRDefault="006B0A3B" w:rsidP="006B0A3B">
      <w:pPr>
        <w:numPr>
          <w:ilvl w:val="4"/>
          <w:numId w:val="4"/>
        </w:numPr>
        <w:tabs>
          <w:tab w:val="clear" w:pos="360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376AF4">
        <w:rPr>
          <w:rFonts w:ascii="Times New Roman" w:hAnsi="Times New Roman"/>
          <w:sz w:val="24"/>
          <w:szCs w:val="24"/>
          <w:lang w:val="de-DE" w:eastAsia="ru-RU"/>
        </w:rPr>
        <w:t xml:space="preserve">От начала до конца, </w:t>
      </w:r>
    </w:p>
    <w:p w:rsidR="006B0A3B" w:rsidRPr="00376AF4" w:rsidRDefault="006B0A3B" w:rsidP="006B0A3B">
      <w:pPr>
        <w:numPr>
          <w:ilvl w:val="4"/>
          <w:numId w:val="4"/>
        </w:numPr>
        <w:tabs>
          <w:tab w:val="clear" w:pos="360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376AF4">
        <w:rPr>
          <w:rFonts w:ascii="Times New Roman" w:hAnsi="Times New Roman"/>
          <w:sz w:val="24"/>
          <w:szCs w:val="24"/>
          <w:lang w:val="de-DE" w:eastAsia="ru-RU"/>
        </w:rPr>
        <w:t xml:space="preserve">С заданными качественными параметрами. </w:t>
      </w:r>
    </w:p>
    <w:p w:rsidR="006B0A3B" w:rsidRPr="00376AF4" w:rsidRDefault="006B0A3B" w:rsidP="006B0A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376AF4">
        <w:rPr>
          <w:rFonts w:ascii="Times New Roman" w:hAnsi="Times New Roman"/>
          <w:sz w:val="24"/>
          <w:szCs w:val="24"/>
          <w:lang w:val="de-DE" w:eastAsia="ru-RU"/>
        </w:rPr>
        <w:t>Задачи по формированию базовых уч</w:t>
      </w:r>
      <w:r w:rsidR="00135136">
        <w:rPr>
          <w:rFonts w:ascii="Times New Roman" w:hAnsi="Times New Roman"/>
          <w:sz w:val="24"/>
          <w:szCs w:val="24"/>
          <w:lang w:val="de-DE" w:eastAsia="ru-RU"/>
        </w:rPr>
        <w:t>ебных действий включаются в</w:t>
      </w:r>
      <w:r w:rsidR="00135136">
        <w:rPr>
          <w:rFonts w:ascii="Times New Roman" w:hAnsi="Times New Roman"/>
          <w:sz w:val="24"/>
          <w:szCs w:val="24"/>
          <w:lang w:eastAsia="ru-RU"/>
        </w:rPr>
        <w:t xml:space="preserve"> программу</w:t>
      </w:r>
      <w:r w:rsidRPr="00376AF4">
        <w:rPr>
          <w:rFonts w:ascii="Times New Roman" w:hAnsi="Times New Roman"/>
          <w:sz w:val="24"/>
          <w:szCs w:val="24"/>
          <w:lang w:val="de-DE" w:eastAsia="ru-RU"/>
        </w:rPr>
        <w:t xml:space="preserve"> с учетом особых образовательных потребностей обучающихся. Решение поставленных задач происходит  на индивидуальных занятиях по учебным предметам, так и на специально организованных коррекционных занятиях в рамках учебного плана. </w:t>
      </w:r>
    </w:p>
    <w:p w:rsidR="00CD28E4" w:rsidRPr="00376AF4" w:rsidRDefault="00CD28E4" w:rsidP="00CD28E4">
      <w:pPr>
        <w:rPr>
          <w:sz w:val="24"/>
          <w:szCs w:val="24"/>
        </w:rPr>
      </w:pPr>
    </w:p>
    <w:p w:rsidR="006B0A3B" w:rsidRPr="00376AF4" w:rsidRDefault="006B0A3B" w:rsidP="006B0A3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val="de-DE" w:eastAsia="ru-RU"/>
        </w:rPr>
      </w:pPr>
      <w:r w:rsidRPr="00376AF4">
        <w:rPr>
          <w:rFonts w:ascii="Times New Roman" w:hAnsi="Times New Roman"/>
          <w:b/>
          <w:bCs/>
          <w:sz w:val="24"/>
          <w:szCs w:val="24"/>
          <w:lang w:val="de-DE" w:eastAsia="ru-RU"/>
        </w:rPr>
        <w:t>Формы организации учебного процесса:</w:t>
      </w:r>
    </w:p>
    <w:p w:rsidR="00376AF4" w:rsidRDefault="006B0A3B" w:rsidP="006B0A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AF4">
        <w:rPr>
          <w:rFonts w:ascii="Times New Roman" w:hAnsi="Times New Roman"/>
          <w:b/>
          <w:bCs/>
          <w:sz w:val="24"/>
          <w:szCs w:val="24"/>
          <w:lang w:val="de-DE" w:eastAsia="ru-RU"/>
        </w:rPr>
        <w:t>Принцип</w:t>
      </w:r>
      <w:r w:rsidRPr="00376AF4">
        <w:rPr>
          <w:rFonts w:ascii="Times New Roman" w:hAnsi="Times New Roman"/>
          <w:sz w:val="24"/>
          <w:szCs w:val="24"/>
          <w:lang w:val="de-DE" w:eastAsia="ru-RU"/>
        </w:rPr>
        <w:t xml:space="preserve"> построения</w:t>
      </w:r>
      <w:r w:rsidRPr="00376A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6AF4">
        <w:rPr>
          <w:rFonts w:ascii="Times New Roman" w:hAnsi="Times New Roman"/>
          <w:sz w:val="24"/>
          <w:szCs w:val="24"/>
          <w:lang w:val="de-DE" w:eastAsia="ru-RU"/>
        </w:rPr>
        <w:t>занятий – коммуникативный, основанный на предметно-практической деятельности.</w:t>
      </w:r>
      <w:r w:rsidR="00376AF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B0A3B" w:rsidRPr="00376AF4" w:rsidRDefault="00376AF4" w:rsidP="006B0A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Занятия проводятся дома, 2 раза в неделю. Количество часов - 2 академических часа.</w:t>
      </w:r>
    </w:p>
    <w:p w:rsidR="006B0A3B" w:rsidRPr="00376AF4" w:rsidRDefault="006B0A3B" w:rsidP="006B0A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376AF4">
        <w:rPr>
          <w:rFonts w:ascii="Times New Roman" w:hAnsi="Times New Roman"/>
          <w:b/>
          <w:bCs/>
          <w:sz w:val="24"/>
          <w:szCs w:val="24"/>
          <w:lang w:eastAsia="ru-RU"/>
        </w:rPr>
        <w:t>Организация и проведение занятий</w:t>
      </w:r>
      <w:r w:rsidRPr="00376AF4">
        <w:rPr>
          <w:rFonts w:ascii="Times New Roman" w:hAnsi="Times New Roman"/>
          <w:sz w:val="24"/>
          <w:szCs w:val="24"/>
          <w:lang w:eastAsia="ru-RU"/>
        </w:rPr>
        <w:t xml:space="preserve"> строится таким образом, чтобы были задействованы три составляющие деятельности: мотивационная, целевая и исполнительская. </w:t>
      </w:r>
      <w:r w:rsidRPr="00376AF4">
        <w:rPr>
          <w:rFonts w:ascii="Times New Roman" w:hAnsi="Times New Roman"/>
          <w:sz w:val="24"/>
          <w:szCs w:val="24"/>
          <w:lang w:val="de-DE" w:eastAsia="ru-RU"/>
        </w:rPr>
        <w:t xml:space="preserve">Уроки-занятия включают в себя практические упражнения. </w:t>
      </w:r>
    </w:p>
    <w:p w:rsidR="006B0A3B" w:rsidRPr="00376AF4" w:rsidRDefault="006B0A3B" w:rsidP="006B0A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376AF4">
        <w:rPr>
          <w:rFonts w:ascii="Times New Roman" w:hAnsi="Times New Roman"/>
          <w:sz w:val="24"/>
          <w:szCs w:val="24"/>
          <w:lang w:val="de-DE" w:eastAsia="ru-RU"/>
        </w:rPr>
        <w:t>Последовательность использования упражнений:</w:t>
      </w:r>
    </w:p>
    <w:p w:rsidR="006B0A3B" w:rsidRPr="00376AF4" w:rsidRDefault="006B0A3B" w:rsidP="006B0A3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376AF4">
        <w:rPr>
          <w:rFonts w:ascii="Times New Roman" w:hAnsi="Times New Roman"/>
          <w:sz w:val="24"/>
          <w:szCs w:val="24"/>
          <w:lang w:val="de-DE" w:eastAsia="ru-RU"/>
        </w:rPr>
        <w:lastRenderedPageBreak/>
        <w:t>практические упражнения;</w:t>
      </w:r>
    </w:p>
    <w:p w:rsidR="006B0A3B" w:rsidRPr="00376AF4" w:rsidRDefault="006B0A3B" w:rsidP="006B0A3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376AF4">
        <w:rPr>
          <w:rFonts w:ascii="Times New Roman" w:hAnsi="Times New Roman"/>
          <w:sz w:val="24"/>
          <w:szCs w:val="24"/>
          <w:lang w:val="de-DE" w:eastAsia="ru-RU"/>
        </w:rPr>
        <w:t>упражнения с картинками;</w:t>
      </w:r>
    </w:p>
    <w:p w:rsidR="006B0A3B" w:rsidRPr="00376AF4" w:rsidRDefault="006B0A3B" w:rsidP="006B0A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AF4">
        <w:rPr>
          <w:rFonts w:ascii="Times New Roman" w:hAnsi="Times New Roman"/>
          <w:b/>
          <w:bCs/>
          <w:sz w:val="24"/>
          <w:szCs w:val="24"/>
          <w:lang w:eastAsia="ru-RU"/>
        </w:rPr>
        <w:t>Виды деятельности обучающегося на занятии:</w:t>
      </w:r>
    </w:p>
    <w:p w:rsidR="006B0A3B" w:rsidRPr="00376AF4" w:rsidRDefault="006B0A3B" w:rsidP="006B0A3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376AF4">
        <w:rPr>
          <w:rFonts w:ascii="Times New Roman" w:hAnsi="Times New Roman"/>
          <w:sz w:val="24"/>
          <w:szCs w:val="24"/>
          <w:lang w:val="de-DE" w:eastAsia="ru-RU"/>
        </w:rPr>
        <w:t>- наблюдение;</w:t>
      </w:r>
    </w:p>
    <w:p w:rsidR="006B0A3B" w:rsidRPr="00376AF4" w:rsidRDefault="006B0A3B" w:rsidP="006B0A3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376AF4">
        <w:rPr>
          <w:rFonts w:ascii="Times New Roman" w:hAnsi="Times New Roman"/>
          <w:sz w:val="24"/>
          <w:szCs w:val="24"/>
          <w:lang w:val="de-DE" w:eastAsia="ru-RU"/>
        </w:rPr>
        <w:t xml:space="preserve">- упражнения – по подражанию, по инструкции: двигательные, </w:t>
      </w:r>
    </w:p>
    <w:p w:rsidR="006B0A3B" w:rsidRPr="00376AF4" w:rsidRDefault="006B0A3B" w:rsidP="006B0A3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376AF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376AF4">
        <w:rPr>
          <w:rFonts w:ascii="Times New Roman" w:hAnsi="Times New Roman"/>
          <w:sz w:val="24"/>
          <w:szCs w:val="24"/>
          <w:lang w:val="de-DE" w:eastAsia="ru-RU"/>
        </w:rPr>
        <w:t>аудиально-визуальные (слушание, показ);</w:t>
      </w:r>
    </w:p>
    <w:p w:rsidR="006B0A3B" w:rsidRPr="00376AF4" w:rsidRDefault="006B0A3B" w:rsidP="006B0A3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376AF4">
        <w:rPr>
          <w:rFonts w:ascii="Times New Roman" w:hAnsi="Times New Roman"/>
          <w:sz w:val="24"/>
          <w:szCs w:val="24"/>
          <w:lang w:val="de-DE" w:eastAsia="ru-RU"/>
        </w:rPr>
        <w:t xml:space="preserve">- игры-имитации, жестово-образные игры; </w:t>
      </w:r>
    </w:p>
    <w:p w:rsidR="006B0A3B" w:rsidRPr="00376AF4" w:rsidRDefault="006B0A3B" w:rsidP="006B0A3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AF4">
        <w:rPr>
          <w:rFonts w:ascii="Times New Roman" w:hAnsi="Times New Roman"/>
          <w:sz w:val="24"/>
          <w:szCs w:val="24"/>
          <w:lang w:val="de-DE" w:eastAsia="ru-RU"/>
        </w:rPr>
        <w:t>- штриховка</w:t>
      </w:r>
      <w:r w:rsidRPr="00376AF4">
        <w:rPr>
          <w:rFonts w:ascii="Times New Roman" w:hAnsi="Times New Roman"/>
          <w:sz w:val="24"/>
          <w:szCs w:val="24"/>
          <w:lang w:eastAsia="ru-RU"/>
        </w:rPr>
        <w:t xml:space="preserve"> с помощью учителя;</w:t>
      </w:r>
    </w:p>
    <w:p w:rsidR="006B0A3B" w:rsidRPr="00376AF4" w:rsidRDefault="006B0A3B" w:rsidP="006B0A3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AF4">
        <w:rPr>
          <w:rFonts w:ascii="Times New Roman" w:hAnsi="Times New Roman"/>
          <w:sz w:val="24"/>
          <w:szCs w:val="24"/>
          <w:lang w:val="de-DE" w:eastAsia="ru-RU"/>
        </w:rPr>
        <w:t xml:space="preserve">- предметно-практическая деятельность: </w:t>
      </w:r>
      <w:r w:rsidR="00135136">
        <w:rPr>
          <w:rFonts w:ascii="Times New Roman" w:hAnsi="Times New Roman"/>
          <w:sz w:val="24"/>
          <w:szCs w:val="24"/>
          <w:lang w:eastAsia="ru-RU"/>
        </w:rPr>
        <w:t xml:space="preserve">складывание, </w:t>
      </w:r>
      <w:r w:rsidRPr="00376AF4">
        <w:rPr>
          <w:rFonts w:ascii="Times New Roman" w:hAnsi="Times New Roman"/>
          <w:sz w:val="24"/>
          <w:szCs w:val="24"/>
          <w:lang w:eastAsia="ru-RU"/>
        </w:rPr>
        <w:t xml:space="preserve">   перекладывание, вставление, нанизывание, сминание, разрывание предметов.</w:t>
      </w:r>
    </w:p>
    <w:p w:rsidR="00376AF4" w:rsidRPr="00376AF4" w:rsidRDefault="00376AF4" w:rsidP="00376AF4">
      <w:pPr>
        <w:pStyle w:val="1"/>
        <w:numPr>
          <w:ilvl w:val="0"/>
          <w:numId w:val="0"/>
        </w:numPr>
        <w:ind w:left="644"/>
        <w:rPr>
          <w:sz w:val="24"/>
          <w:szCs w:val="24"/>
          <w:lang w:val="ru-RU"/>
        </w:rPr>
      </w:pPr>
      <w:r w:rsidRPr="00376AF4">
        <w:rPr>
          <w:sz w:val="24"/>
          <w:szCs w:val="24"/>
        </w:rPr>
        <w:t>Содержание предмета</w:t>
      </w:r>
    </w:p>
    <w:p w:rsidR="00376AF4" w:rsidRPr="00135136" w:rsidRDefault="00135136" w:rsidP="00376AF4">
      <w:pPr>
        <w:spacing w:after="0" w:line="360" w:lineRule="auto"/>
        <w:ind w:left="709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val="de-DE" w:eastAsia="ru-RU"/>
        </w:rPr>
        <w:t>Коммуникация</w:t>
      </w:r>
    </w:p>
    <w:p w:rsidR="00376AF4" w:rsidRPr="00376AF4" w:rsidRDefault="00376AF4" w:rsidP="00376A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376AF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376AF4">
        <w:rPr>
          <w:rFonts w:ascii="Times New Roman" w:hAnsi="Times New Roman"/>
          <w:sz w:val="24"/>
          <w:szCs w:val="24"/>
          <w:lang w:val="de-DE" w:eastAsia="ru-RU"/>
        </w:rPr>
        <w:t>Коммуникация с использованием вербальных средств. Установление контакта с собеседником: установление зрительного контакта с собеседником, учет эмоционального состояния собеседника. Реагирование на собственное имя. Приветствие собеседника звуком(словом).Привлечение к себе внимания звуком (словом).Выражение своих желаний звуком (словом). Обращение с просьбой о помощи, выражая её звуком (словом).Выражение согласия (не согласия) звуком (словом).Выражение благодарности звуком (словом, предложением)</w:t>
      </w:r>
      <w:r w:rsidRPr="00376AF4">
        <w:rPr>
          <w:rFonts w:ascii="Times New Roman" w:hAnsi="Times New Roman"/>
          <w:sz w:val="24"/>
          <w:szCs w:val="24"/>
          <w:lang w:eastAsia="ru-RU"/>
        </w:rPr>
        <w:t>.</w:t>
      </w:r>
      <w:r w:rsidRPr="00376AF4">
        <w:rPr>
          <w:rFonts w:ascii="Times New Roman" w:hAnsi="Times New Roman"/>
          <w:sz w:val="24"/>
          <w:szCs w:val="24"/>
          <w:lang w:val="de-DE" w:eastAsia="ru-RU"/>
        </w:rPr>
        <w:t xml:space="preserve"> Ответы на вопросы </w:t>
      </w:r>
      <w:r w:rsidRPr="00376AF4">
        <w:rPr>
          <w:rFonts w:ascii="Times New Roman" w:hAnsi="Times New Roman"/>
          <w:sz w:val="24"/>
          <w:szCs w:val="24"/>
          <w:lang w:eastAsia="ru-RU"/>
        </w:rPr>
        <w:t xml:space="preserve">жестом, </w:t>
      </w:r>
      <w:r w:rsidRPr="00376AF4">
        <w:rPr>
          <w:rFonts w:ascii="Times New Roman" w:hAnsi="Times New Roman"/>
          <w:sz w:val="24"/>
          <w:szCs w:val="24"/>
          <w:lang w:val="de-DE" w:eastAsia="ru-RU"/>
        </w:rPr>
        <w:t xml:space="preserve">словом. Поддержание диалога на заданную тему: поддержание зрительного контакта с собеседником. Прощание с собеседником звуком (словом). </w:t>
      </w:r>
    </w:p>
    <w:p w:rsidR="00376AF4" w:rsidRPr="00376AF4" w:rsidRDefault="00376AF4" w:rsidP="00376AF4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r w:rsidRPr="00376AF4">
        <w:rPr>
          <w:rFonts w:ascii="Times New Roman" w:hAnsi="Times New Roman"/>
          <w:strike/>
          <w:sz w:val="24"/>
          <w:szCs w:val="24"/>
          <w:lang w:eastAsia="ru-RU"/>
        </w:rPr>
        <w:t>﻿﻿</w:t>
      </w:r>
    </w:p>
    <w:p w:rsidR="00376AF4" w:rsidRPr="00376AF4" w:rsidRDefault="00376AF4" w:rsidP="00376A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A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6AF4">
        <w:rPr>
          <w:rFonts w:ascii="Times New Roman" w:hAnsi="Times New Roman"/>
          <w:b/>
          <w:sz w:val="24"/>
          <w:szCs w:val="24"/>
          <w:lang w:eastAsia="ru-RU"/>
        </w:rPr>
        <w:t>Коммуникация с испо</w:t>
      </w:r>
      <w:r w:rsidR="00135136">
        <w:rPr>
          <w:rFonts w:ascii="Times New Roman" w:hAnsi="Times New Roman"/>
          <w:b/>
          <w:sz w:val="24"/>
          <w:szCs w:val="24"/>
          <w:lang w:eastAsia="ru-RU"/>
        </w:rPr>
        <w:t>льзованием невербальных средств</w:t>
      </w:r>
    </w:p>
    <w:p w:rsidR="00376AF4" w:rsidRPr="00376AF4" w:rsidRDefault="00376AF4" w:rsidP="00376A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376AF4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376AF4">
        <w:rPr>
          <w:rFonts w:ascii="Times New Roman" w:hAnsi="Times New Roman"/>
          <w:sz w:val="24"/>
          <w:szCs w:val="24"/>
          <w:lang w:val="de-DE" w:eastAsia="ru-RU"/>
        </w:rPr>
        <w:t xml:space="preserve">Указание взглядом на объект при выражении своих желаний, ответ на вопрос. Выражение мимикой согласия (несогласия), удовольствия (не удовольствия; приветствие (прощание) с использованием мимики. Выражение жестом согласия (несогласия), удовольствия (неудовольствия) , благодарности, своих желаний; приветствие (прощание), обращение за помощью, ответы на вопросы с использованием </w:t>
      </w:r>
      <w:r w:rsidRPr="00376AF4">
        <w:rPr>
          <w:rFonts w:ascii="Times New Roman" w:hAnsi="Times New Roman"/>
          <w:sz w:val="24"/>
          <w:szCs w:val="24"/>
          <w:lang w:val="de-DE" w:eastAsia="ru-RU"/>
        </w:rPr>
        <w:lastRenderedPageBreak/>
        <w:t>жеста. Привлечение внимания звучащим предметом; выражение удовольствия (неудовольствия)</w:t>
      </w:r>
      <w:r w:rsidRPr="00376AF4">
        <w:rPr>
          <w:rFonts w:ascii="Times New Roman" w:hAnsi="Times New Roman"/>
          <w:sz w:val="24"/>
          <w:szCs w:val="24"/>
          <w:lang w:eastAsia="ru-RU"/>
        </w:rPr>
        <w:t>,</w:t>
      </w:r>
      <w:r w:rsidRPr="00376AF4">
        <w:rPr>
          <w:rFonts w:ascii="Times New Roman" w:hAnsi="Times New Roman"/>
          <w:sz w:val="24"/>
          <w:szCs w:val="24"/>
          <w:lang w:val="de-DE" w:eastAsia="ru-RU"/>
        </w:rPr>
        <w:t xml:space="preserve">  благодарности звучащим предметом; обращение за помощью, ответы на вопросы, предполагающие согласие (несогласие) с использованием звучащего предмета. Выражение своих желаний, благодарности, обращение за помощью, приветствие (прощание), ответы на вопросы с предъявлением предметного символа. </w:t>
      </w:r>
    </w:p>
    <w:p w:rsidR="006B0A3B" w:rsidRPr="00376AF4" w:rsidRDefault="006B0A3B" w:rsidP="006B0A3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de-DE" w:eastAsia="ru-RU"/>
        </w:rPr>
      </w:pPr>
    </w:p>
    <w:p w:rsidR="006B0A3B" w:rsidRPr="00376AF4" w:rsidRDefault="006B0A3B" w:rsidP="006B0A3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val="de-DE" w:eastAsia="ru-RU"/>
        </w:rPr>
      </w:pPr>
      <w:r w:rsidRPr="00376AF4">
        <w:rPr>
          <w:rFonts w:ascii="Times New Roman" w:hAnsi="Times New Roman"/>
          <w:b/>
          <w:bCs/>
          <w:sz w:val="24"/>
          <w:szCs w:val="24"/>
          <w:lang w:val="de-DE" w:eastAsia="ru-RU"/>
        </w:rPr>
        <w:t>Ожидаемые результаты освоения программы:</w:t>
      </w:r>
    </w:p>
    <w:p w:rsidR="006B0A3B" w:rsidRPr="00376AF4" w:rsidRDefault="006B0A3B" w:rsidP="006B0A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376AF4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376AF4">
        <w:rPr>
          <w:rFonts w:ascii="Times New Roman" w:hAnsi="Times New Roman"/>
          <w:sz w:val="24"/>
          <w:szCs w:val="24"/>
          <w:lang w:val="de-DE" w:eastAsia="ru-RU"/>
        </w:rPr>
        <w:t>Специальный образовательный стандарт, представленный в двух взаимодополняющих и взаимодействующих компонентах, («академический» и формирование жизненной компетенции), задает структуру программы, которая поддерживает сбалансированное развитие жизненного опыта ребенка с ОВЗ, учитывая его настоящие и будущие потребности. Общий подход к оценке знаний и умений ребенка по академическому компоненту предлагается в его традиционном виде.</w:t>
      </w:r>
    </w:p>
    <w:p w:rsidR="006B0A3B" w:rsidRPr="00376AF4" w:rsidRDefault="006B0A3B" w:rsidP="006B0A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AF4">
        <w:rPr>
          <w:rFonts w:ascii="Times New Roman" w:hAnsi="Times New Roman"/>
          <w:sz w:val="24"/>
          <w:szCs w:val="24"/>
          <w:lang w:eastAsia="ru-RU"/>
        </w:rPr>
        <w:t xml:space="preserve">    Ребенок с ОВЗ овладевает полезными для него знаниями, умениями и навыками с учетом его индивидуальных возможностей и психофизического состояния, достигает максимально доступного ему уровня жизненной компетенции, осваивает необходимые формы социального поведения, оказывается способным реализовывать их в условиях семьи и гражданского общества.</w:t>
      </w:r>
    </w:p>
    <w:p w:rsidR="006B0A3B" w:rsidRPr="00376AF4" w:rsidRDefault="006B0A3B" w:rsidP="006B0A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AF4">
        <w:rPr>
          <w:rFonts w:ascii="Times New Roman" w:hAnsi="Times New Roman"/>
          <w:b/>
          <w:bCs/>
          <w:sz w:val="24"/>
          <w:szCs w:val="24"/>
          <w:lang w:eastAsia="ru-RU"/>
        </w:rPr>
        <w:t>Сроки освоения образовательной</w:t>
      </w:r>
      <w:r w:rsidRPr="00376A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6AF4">
        <w:rPr>
          <w:rFonts w:ascii="Times New Roman" w:hAnsi="Times New Roman"/>
          <w:b/>
          <w:bCs/>
          <w:sz w:val="24"/>
          <w:szCs w:val="24"/>
          <w:lang w:eastAsia="ru-RU"/>
        </w:rPr>
        <w:t>программы</w:t>
      </w:r>
      <w:r w:rsidRPr="00376AF4">
        <w:rPr>
          <w:rFonts w:ascii="Times New Roman" w:hAnsi="Times New Roman"/>
          <w:sz w:val="24"/>
          <w:szCs w:val="24"/>
          <w:lang w:eastAsia="ru-RU"/>
        </w:rPr>
        <w:t xml:space="preserve"> определяются индивидуальными возможностями ребенка.</w:t>
      </w:r>
    </w:p>
    <w:p w:rsidR="006B0A3B" w:rsidRPr="00376AF4" w:rsidRDefault="006B0A3B" w:rsidP="006B0A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0A3B" w:rsidRPr="00376AF4" w:rsidRDefault="006B0A3B" w:rsidP="006B0A3B">
      <w:pPr>
        <w:pStyle w:val="1"/>
        <w:numPr>
          <w:ilvl w:val="0"/>
          <w:numId w:val="0"/>
        </w:numPr>
        <w:ind w:left="644"/>
        <w:rPr>
          <w:sz w:val="24"/>
          <w:szCs w:val="24"/>
          <w:lang w:val="ru-RU"/>
        </w:rPr>
      </w:pPr>
      <w:r w:rsidRPr="00376AF4">
        <w:rPr>
          <w:sz w:val="24"/>
          <w:szCs w:val="24"/>
        </w:rPr>
        <w:t xml:space="preserve">Личностные и предметные результаты освоения </w:t>
      </w:r>
      <w:r w:rsidRPr="00376AF4">
        <w:rPr>
          <w:sz w:val="24"/>
          <w:szCs w:val="24"/>
          <w:lang w:val="ru-RU"/>
        </w:rPr>
        <w:t>коррекционного курса</w:t>
      </w:r>
    </w:p>
    <w:p w:rsidR="006B0A3B" w:rsidRPr="00376AF4" w:rsidRDefault="006B0A3B" w:rsidP="00135136">
      <w:pPr>
        <w:spacing w:after="0"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376AF4">
        <w:rPr>
          <w:rFonts w:ascii="Times New Roman" w:hAnsi="Times New Roman"/>
          <w:b/>
          <w:sz w:val="24"/>
          <w:szCs w:val="24"/>
          <w:u w:val="single"/>
        </w:rPr>
        <w:t>Минимальный уровень:</w:t>
      </w:r>
    </w:p>
    <w:p w:rsidR="006B0A3B" w:rsidRPr="00376AF4" w:rsidRDefault="006B0A3B" w:rsidP="006B0A3B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6AF4">
        <w:rPr>
          <w:rFonts w:ascii="Times New Roman" w:hAnsi="Times New Roman"/>
          <w:sz w:val="24"/>
          <w:szCs w:val="24"/>
          <w:lang w:val="de-DE" w:eastAsia="ru-RU"/>
        </w:rPr>
        <w:t>Понимание простых по звуковому составу слов (мама, папа, дядя и др.</w:t>
      </w:r>
      <w:r w:rsidRPr="00376AF4">
        <w:rPr>
          <w:rFonts w:ascii="Times New Roman" w:hAnsi="Times New Roman"/>
          <w:sz w:val="24"/>
          <w:szCs w:val="24"/>
          <w:lang w:eastAsia="ru-RU"/>
        </w:rPr>
        <w:t>)</w:t>
      </w:r>
      <w:r w:rsidRPr="00376AF4">
        <w:rPr>
          <w:rFonts w:ascii="Times New Roman" w:hAnsi="Times New Roman"/>
          <w:sz w:val="24"/>
          <w:szCs w:val="24"/>
          <w:lang w:val="de-DE" w:eastAsia="ru-RU"/>
        </w:rPr>
        <w:t xml:space="preserve"> </w:t>
      </w:r>
    </w:p>
    <w:p w:rsidR="006B0A3B" w:rsidRPr="00376AF4" w:rsidRDefault="006B0A3B" w:rsidP="006B0A3B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6AF4">
        <w:rPr>
          <w:rFonts w:ascii="Times New Roman" w:hAnsi="Times New Roman"/>
          <w:sz w:val="24"/>
          <w:szCs w:val="24"/>
          <w:lang w:val="de-DE" w:eastAsia="ru-RU"/>
        </w:rPr>
        <w:t xml:space="preserve">Реагирование на собственное имя. </w:t>
      </w:r>
    </w:p>
    <w:p w:rsidR="006B0A3B" w:rsidRPr="00376AF4" w:rsidRDefault="006B0A3B" w:rsidP="006B0A3B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6AF4">
        <w:rPr>
          <w:rFonts w:ascii="Times New Roman" w:hAnsi="Times New Roman"/>
          <w:sz w:val="24"/>
          <w:szCs w:val="24"/>
          <w:lang w:val="de-DE" w:eastAsia="ru-RU"/>
        </w:rPr>
        <w:t>Узнавание (различение) имён членов семьи, педагог</w:t>
      </w:r>
      <w:r w:rsidRPr="00376AF4">
        <w:rPr>
          <w:rFonts w:ascii="Times New Roman" w:hAnsi="Times New Roman"/>
          <w:sz w:val="24"/>
          <w:szCs w:val="24"/>
          <w:lang w:eastAsia="ru-RU"/>
        </w:rPr>
        <w:t>а</w:t>
      </w:r>
      <w:r w:rsidRPr="00376AF4">
        <w:rPr>
          <w:rFonts w:ascii="Times New Roman" w:hAnsi="Times New Roman"/>
          <w:sz w:val="24"/>
          <w:szCs w:val="24"/>
        </w:rPr>
        <w:t>.</w:t>
      </w:r>
    </w:p>
    <w:p w:rsidR="006B0A3B" w:rsidRPr="00376AF4" w:rsidRDefault="006B0A3B" w:rsidP="006B0A3B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6AF4">
        <w:rPr>
          <w:rFonts w:ascii="Times New Roman" w:hAnsi="Times New Roman"/>
          <w:sz w:val="24"/>
          <w:szCs w:val="24"/>
          <w:lang w:val="de-DE" w:eastAsia="ru-RU"/>
        </w:rPr>
        <w:t>Называние (употребление) отдельных звуков, звукоподражаний, звуковых комплексов.</w:t>
      </w:r>
    </w:p>
    <w:p w:rsidR="006B0A3B" w:rsidRPr="00376AF4" w:rsidRDefault="006B0A3B" w:rsidP="006B0A3B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6AF4">
        <w:rPr>
          <w:rFonts w:ascii="Times New Roman" w:hAnsi="Times New Roman"/>
          <w:sz w:val="24"/>
          <w:szCs w:val="24"/>
          <w:lang w:val="de-DE" w:eastAsia="ru-RU"/>
        </w:rPr>
        <w:t xml:space="preserve"> Называние (употребление) простых по звуковому составу слов (мама, папа, дядя и др.)</w:t>
      </w:r>
    </w:p>
    <w:p w:rsidR="006B0A3B" w:rsidRPr="00376AF4" w:rsidRDefault="006B0A3B" w:rsidP="006B0A3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76AF4">
        <w:rPr>
          <w:rFonts w:ascii="Times New Roman" w:hAnsi="Times New Roman"/>
          <w:b/>
          <w:sz w:val="24"/>
          <w:szCs w:val="24"/>
          <w:u w:val="single"/>
        </w:rPr>
        <w:t>Достаточный уровень:</w:t>
      </w:r>
    </w:p>
    <w:p w:rsidR="006B0A3B" w:rsidRPr="00376AF4" w:rsidRDefault="006B0A3B" w:rsidP="006B0A3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376AF4">
        <w:rPr>
          <w:rFonts w:ascii="Times New Roman" w:hAnsi="Times New Roman"/>
          <w:sz w:val="24"/>
          <w:szCs w:val="24"/>
          <w:lang w:val="de-DE" w:eastAsia="ru-RU"/>
        </w:rPr>
        <w:lastRenderedPageBreak/>
        <w:t xml:space="preserve"> Называние (употребление)</w:t>
      </w:r>
      <w:r w:rsidRPr="00376AF4">
        <w:rPr>
          <w:rFonts w:ascii="Times New Roman" w:hAnsi="Times New Roman"/>
          <w:sz w:val="24"/>
          <w:szCs w:val="24"/>
          <w:lang w:eastAsia="ru-RU"/>
        </w:rPr>
        <w:t>звуком</w:t>
      </w:r>
      <w:r w:rsidRPr="00376AF4">
        <w:rPr>
          <w:rFonts w:ascii="Times New Roman" w:hAnsi="Times New Roman"/>
          <w:sz w:val="24"/>
          <w:szCs w:val="24"/>
          <w:lang w:val="de-DE" w:eastAsia="ru-RU"/>
        </w:rPr>
        <w:t>, звукоподражани</w:t>
      </w:r>
      <w:r w:rsidRPr="00376AF4">
        <w:rPr>
          <w:rFonts w:ascii="Times New Roman" w:hAnsi="Times New Roman"/>
          <w:sz w:val="24"/>
          <w:szCs w:val="24"/>
          <w:lang w:eastAsia="ru-RU"/>
        </w:rPr>
        <w:t>ем</w:t>
      </w:r>
      <w:r w:rsidRPr="00376AF4">
        <w:rPr>
          <w:rFonts w:ascii="Times New Roman" w:hAnsi="Times New Roman"/>
          <w:sz w:val="24"/>
          <w:szCs w:val="24"/>
          <w:lang w:val="de-DE" w:eastAsia="ru-RU"/>
        </w:rPr>
        <w:t>, звуковы</w:t>
      </w:r>
      <w:r w:rsidRPr="00376AF4">
        <w:rPr>
          <w:rFonts w:ascii="Times New Roman" w:hAnsi="Times New Roman"/>
          <w:sz w:val="24"/>
          <w:szCs w:val="24"/>
          <w:lang w:eastAsia="ru-RU"/>
        </w:rPr>
        <w:t>м</w:t>
      </w:r>
      <w:r w:rsidRPr="00376AF4">
        <w:rPr>
          <w:rFonts w:ascii="Times New Roman" w:hAnsi="Times New Roman"/>
          <w:sz w:val="24"/>
          <w:szCs w:val="24"/>
          <w:lang w:val="de-DE" w:eastAsia="ru-RU"/>
        </w:rPr>
        <w:t xml:space="preserve"> комплексо</w:t>
      </w:r>
      <w:r w:rsidRPr="00376AF4">
        <w:rPr>
          <w:rFonts w:ascii="Times New Roman" w:hAnsi="Times New Roman"/>
          <w:sz w:val="24"/>
          <w:szCs w:val="24"/>
          <w:lang w:eastAsia="ru-RU"/>
        </w:rPr>
        <w:t>м</w:t>
      </w:r>
      <w:r w:rsidRPr="00376AF4">
        <w:rPr>
          <w:rFonts w:ascii="Times New Roman" w:hAnsi="Times New Roman"/>
          <w:sz w:val="24"/>
          <w:szCs w:val="24"/>
          <w:lang w:val="de-DE" w:eastAsia="ru-RU"/>
        </w:rPr>
        <w:t xml:space="preserve">, обозначающих предмет (посуда, игрушки, одежда, обувь, животные) </w:t>
      </w:r>
    </w:p>
    <w:p w:rsidR="006B0A3B" w:rsidRPr="00376AF4" w:rsidRDefault="006B0A3B" w:rsidP="006B0A3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376AF4">
        <w:rPr>
          <w:rFonts w:ascii="Times New Roman" w:hAnsi="Times New Roman"/>
          <w:sz w:val="24"/>
          <w:szCs w:val="24"/>
          <w:lang w:val="de-DE" w:eastAsia="ru-RU"/>
        </w:rPr>
        <w:t>Называние (употребление)</w:t>
      </w:r>
      <w:r w:rsidRPr="00376AF4">
        <w:rPr>
          <w:rFonts w:ascii="Times New Roman" w:hAnsi="Times New Roman"/>
          <w:sz w:val="24"/>
          <w:szCs w:val="24"/>
          <w:lang w:eastAsia="ru-RU"/>
        </w:rPr>
        <w:t xml:space="preserve"> звуком</w:t>
      </w:r>
      <w:r w:rsidRPr="00376AF4">
        <w:rPr>
          <w:rFonts w:ascii="Times New Roman" w:hAnsi="Times New Roman"/>
          <w:sz w:val="24"/>
          <w:szCs w:val="24"/>
          <w:lang w:val="de-DE" w:eastAsia="ru-RU"/>
        </w:rPr>
        <w:t>, звукоподражани</w:t>
      </w:r>
      <w:r w:rsidRPr="00376AF4">
        <w:rPr>
          <w:rFonts w:ascii="Times New Roman" w:hAnsi="Times New Roman"/>
          <w:sz w:val="24"/>
          <w:szCs w:val="24"/>
          <w:lang w:eastAsia="ru-RU"/>
        </w:rPr>
        <w:t>ем</w:t>
      </w:r>
      <w:r w:rsidRPr="00376AF4">
        <w:rPr>
          <w:rFonts w:ascii="Times New Roman" w:hAnsi="Times New Roman"/>
          <w:sz w:val="24"/>
          <w:szCs w:val="24"/>
          <w:lang w:val="de-DE" w:eastAsia="ru-RU"/>
        </w:rPr>
        <w:t>, звуковы</w:t>
      </w:r>
      <w:r w:rsidRPr="00376AF4">
        <w:rPr>
          <w:rFonts w:ascii="Times New Roman" w:hAnsi="Times New Roman"/>
          <w:sz w:val="24"/>
          <w:szCs w:val="24"/>
          <w:lang w:eastAsia="ru-RU"/>
        </w:rPr>
        <w:t>м</w:t>
      </w:r>
      <w:r w:rsidRPr="00376AF4">
        <w:rPr>
          <w:rFonts w:ascii="Times New Roman" w:hAnsi="Times New Roman"/>
          <w:sz w:val="24"/>
          <w:szCs w:val="24"/>
          <w:lang w:val="de-DE" w:eastAsia="ru-RU"/>
        </w:rPr>
        <w:t xml:space="preserve"> комплексо</w:t>
      </w:r>
      <w:r w:rsidRPr="00376AF4">
        <w:rPr>
          <w:rFonts w:ascii="Times New Roman" w:hAnsi="Times New Roman"/>
          <w:sz w:val="24"/>
          <w:szCs w:val="24"/>
          <w:lang w:eastAsia="ru-RU"/>
        </w:rPr>
        <w:t>м</w:t>
      </w:r>
      <w:r w:rsidRPr="00376AF4">
        <w:rPr>
          <w:rFonts w:ascii="Times New Roman" w:hAnsi="Times New Roman"/>
          <w:sz w:val="24"/>
          <w:szCs w:val="24"/>
          <w:lang w:val="de-DE" w:eastAsia="ru-RU"/>
        </w:rPr>
        <w:t xml:space="preserve">, обозначающих действия предмета (пить, есть, сидеть, стоять, бегать, спать, рисовать, играть, гулять и др.). </w:t>
      </w:r>
    </w:p>
    <w:p w:rsidR="006B0A3B" w:rsidRPr="00376AF4" w:rsidRDefault="006B0A3B" w:rsidP="006B0A3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376AF4">
        <w:rPr>
          <w:rFonts w:ascii="Times New Roman" w:hAnsi="Times New Roman"/>
          <w:sz w:val="24"/>
          <w:szCs w:val="24"/>
          <w:lang w:val="de-DE" w:eastAsia="ru-RU"/>
        </w:rPr>
        <w:t>Называние (употребление) звуко</w:t>
      </w:r>
      <w:r w:rsidRPr="00376AF4">
        <w:rPr>
          <w:rFonts w:ascii="Times New Roman" w:hAnsi="Times New Roman"/>
          <w:sz w:val="24"/>
          <w:szCs w:val="24"/>
          <w:lang w:eastAsia="ru-RU"/>
        </w:rPr>
        <w:t>м</w:t>
      </w:r>
      <w:r w:rsidRPr="00376AF4">
        <w:rPr>
          <w:rFonts w:ascii="Times New Roman" w:hAnsi="Times New Roman"/>
          <w:sz w:val="24"/>
          <w:szCs w:val="24"/>
          <w:lang w:val="de-DE" w:eastAsia="ru-RU"/>
        </w:rPr>
        <w:t>, звукоподражани</w:t>
      </w:r>
      <w:r w:rsidRPr="00376AF4">
        <w:rPr>
          <w:rFonts w:ascii="Times New Roman" w:hAnsi="Times New Roman"/>
          <w:sz w:val="24"/>
          <w:szCs w:val="24"/>
          <w:lang w:eastAsia="ru-RU"/>
        </w:rPr>
        <w:t>ем</w:t>
      </w:r>
      <w:r w:rsidRPr="00376AF4">
        <w:rPr>
          <w:rFonts w:ascii="Times New Roman" w:hAnsi="Times New Roman"/>
          <w:sz w:val="24"/>
          <w:szCs w:val="24"/>
          <w:lang w:val="de-DE" w:eastAsia="ru-RU"/>
        </w:rPr>
        <w:t>, звуковы</w:t>
      </w:r>
      <w:r w:rsidRPr="00376AF4">
        <w:rPr>
          <w:rFonts w:ascii="Times New Roman" w:hAnsi="Times New Roman"/>
          <w:sz w:val="24"/>
          <w:szCs w:val="24"/>
          <w:lang w:eastAsia="ru-RU"/>
        </w:rPr>
        <w:t>м</w:t>
      </w:r>
      <w:r w:rsidRPr="00376AF4">
        <w:rPr>
          <w:rFonts w:ascii="Times New Roman" w:hAnsi="Times New Roman"/>
          <w:sz w:val="24"/>
          <w:szCs w:val="24"/>
          <w:lang w:val="de-DE" w:eastAsia="ru-RU"/>
        </w:rPr>
        <w:t xml:space="preserve"> комплексо</w:t>
      </w:r>
      <w:r w:rsidRPr="00376AF4">
        <w:rPr>
          <w:rFonts w:ascii="Times New Roman" w:hAnsi="Times New Roman"/>
          <w:sz w:val="24"/>
          <w:szCs w:val="24"/>
          <w:lang w:eastAsia="ru-RU"/>
        </w:rPr>
        <w:t>м</w:t>
      </w:r>
      <w:r w:rsidRPr="00376AF4">
        <w:rPr>
          <w:rFonts w:ascii="Times New Roman" w:hAnsi="Times New Roman"/>
          <w:sz w:val="24"/>
          <w:szCs w:val="24"/>
          <w:lang w:val="de-DE" w:eastAsia="ru-RU"/>
        </w:rPr>
        <w:t>, указывающих на предмет, его признак (я, он, мой, твой</w:t>
      </w:r>
      <w:r w:rsidRPr="00376AF4">
        <w:rPr>
          <w:rFonts w:ascii="Times New Roman" w:hAnsi="Times New Roman"/>
          <w:sz w:val="24"/>
          <w:szCs w:val="24"/>
          <w:lang w:eastAsia="ru-RU"/>
        </w:rPr>
        <w:t xml:space="preserve">.)       </w:t>
      </w:r>
    </w:p>
    <w:p w:rsidR="006B0A3B" w:rsidRPr="00376AF4" w:rsidRDefault="006B0A3B" w:rsidP="006B0A3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376AF4">
        <w:rPr>
          <w:rFonts w:ascii="Times New Roman" w:hAnsi="Times New Roman"/>
          <w:sz w:val="24"/>
          <w:szCs w:val="24"/>
          <w:lang w:val="de-DE" w:eastAsia="ru-RU"/>
        </w:rPr>
        <w:t xml:space="preserve">Сообщение собственного имени посредством графического изображения (электронного устройства). </w:t>
      </w:r>
    </w:p>
    <w:p w:rsidR="00376AF4" w:rsidRPr="00376AF4" w:rsidRDefault="00506340" w:rsidP="00506340">
      <w:pPr>
        <w:pStyle w:val="1"/>
        <w:numPr>
          <w:ilvl w:val="0"/>
          <w:numId w:val="0"/>
        </w:numPr>
        <w:spacing w:line="240" w:lineRule="auto"/>
        <w:ind w:left="2149"/>
        <w:jc w:val="left"/>
        <w:rPr>
          <w:sz w:val="24"/>
          <w:szCs w:val="24"/>
        </w:rPr>
      </w:pPr>
      <w:bookmarkStart w:id="1" w:name="_Toc473922627"/>
      <w:r>
        <w:rPr>
          <w:sz w:val="24"/>
          <w:szCs w:val="24"/>
          <w:lang w:val="ru-RU"/>
        </w:rPr>
        <w:t xml:space="preserve">                                                </w:t>
      </w:r>
      <w:r w:rsidR="00376AF4" w:rsidRPr="00376AF4">
        <w:rPr>
          <w:sz w:val="24"/>
          <w:szCs w:val="24"/>
        </w:rPr>
        <w:t>Календарно-тематическое планирование</w:t>
      </w:r>
      <w:bookmarkEnd w:id="1"/>
    </w:p>
    <w:p w:rsidR="00376AF4" w:rsidRPr="00376AF4" w:rsidRDefault="00376AF4" w:rsidP="00376AF4">
      <w:pPr>
        <w:pStyle w:val="1"/>
        <w:numPr>
          <w:ilvl w:val="0"/>
          <w:numId w:val="0"/>
        </w:numPr>
        <w:spacing w:line="240" w:lineRule="auto"/>
        <w:ind w:left="1455"/>
        <w:jc w:val="left"/>
        <w:rPr>
          <w:sz w:val="24"/>
          <w:szCs w:val="24"/>
        </w:rPr>
      </w:pPr>
      <w:bookmarkStart w:id="2" w:name="_Toc473922628"/>
      <w:bookmarkEnd w:id="2"/>
    </w:p>
    <w:tbl>
      <w:tblPr>
        <w:tblW w:w="14685" w:type="dxa"/>
        <w:tblInd w:w="-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25"/>
        <w:gridCol w:w="2995"/>
        <w:gridCol w:w="4420"/>
        <w:gridCol w:w="1559"/>
        <w:gridCol w:w="1701"/>
        <w:gridCol w:w="1985"/>
      </w:tblGrid>
      <w:tr w:rsidR="00376AF4" w:rsidRPr="00376AF4" w:rsidTr="00376AF4">
        <w:trPr>
          <w:trHeight w:val="16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485273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тема, программное содержание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представления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376AF4" w:rsidRPr="00376AF4" w:rsidTr="00376AF4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73" w:rsidRDefault="00485273" w:rsidP="00135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«Игрушки»</w:t>
            </w:r>
          </w:p>
          <w:p w:rsidR="00376AF4" w:rsidRPr="00376AF4" w:rsidRDefault="00135136" w:rsidP="00135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правильного выдоха. Развитие звукокомплекса на приветствие.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Эмоциональный контакт с учителем.</w:t>
            </w:r>
          </w:p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начальными навыками адаптации к учебе.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игрушки, мнемокартинки, пиктограммы, символы.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4" w:rsidRPr="00376AF4" w:rsidTr="00376AF4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73" w:rsidRDefault="00485273" w:rsidP="00135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«Игрушки»</w:t>
            </w:r>
          </w:p>
          <w:p w:rsidR="00376AF4" w:rsidRPr="00376AF4" w:rsidRDefault="00135136" w:rsidP="00135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прав-го выдоха. Ортаботка артикуляц-х упр-ний. Показ жестом, звуком своего желания.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головы, жест, звукокомплексы  на реагирование своего имени.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игрушки, мнемокартинки, пиктограммы, символы.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4" w:rsidRPr="00376AF4" w:rsidTr="00376AF4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73" w:rsidRDefault="00485273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«Человек, части тела»</w:t>
            </w:r>
          </w:p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Приветствие </w:t>
            </w: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собеседника жестом (пожать руку), звуком.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Пожатие руки или звукокомплекс на приветствие.</w:t>
            </w:r>
          </w:p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доброжелательности, эмоциональной отзывчивости.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Картинки, презентации, игрушки, мнемокартинки, пиктограммы, символы.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4" w:rsidRPr="00376AF4" w:rsidTr="00376AF4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73" w:rsidRDefault="00485273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«Человек, части тела»</w:t>
            </w:r>
          </w:p>
          <w:p w:rsidR="00376AF4" w:rsidRPr="00376AF4" w:rsidRDefault="00135136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Формиров-е прав-го выдоха. </w:t>
            </w:r>
            <w:r w:rsidR="00376AF4"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Выражение своих желаний (жестом), звуком, словом «дай».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 жестом, звуком или словом своего желания.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игрушки, мнемокартинки, пиктограммы, символы.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4" w:rsidRPr="00376AF4" w:rsidTr="00376AF4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73" w:rsidRDefault="00485273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«Человек, части тела»</w:t>
            </w:r>
          </w:p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Выражение просьбы </w:t>
            </w:r>
            <w:r w:rsidR="00485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помощи жестом, звуком, </w:t>
            </w: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«помоги».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 жестом, звуком или словом просьбы о помощи.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игрушки, мнемокартинки, пиктограммы, символы.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4" w:rsidRPr="00376AF4" w:rsidTr="00376AF4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73" w:rsidRDefault="00485273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«Человек, части тела»</w:t>
            </w:r>
          </w:p>
          <w:p w:rsidR="00376AF4" w:rsidRPr="00376AF4" w:rsidRDefault="00135136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прав-го выдоха. </w:t>
            </w:r>
            <w:r w:rsidR="00376AF4"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Выражение согласия жестом (кивок головы), словом «да».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 жестом, звуком или словом своего желания.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игрушки, мнемокартинки, пиктограммы, символы.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4" w:rsidRPr="00376AF4" w:rsidTr="00376AF4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73" w:rsidRDefault="00485273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«Осень»</w:t>
            </w:r>
          </w:p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Выражение несогласия жестом (покачать головой из </w:t>
            </w: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стороны в сторону), словом «нет».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 жестом, звуком или словом своего желания.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игрушки, мнемокартинки, пиктограммы, символы.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4" w:rsidRPr="00376AF4" w:rsidTr="00376AF4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73" w:rsidRDefault="00485273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«Осень»</w:t>
            </w:r>
          </w:p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Дыхательные упражнения без речевого сопровожде-</w:t>
            </w:r>
          </w:p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правильного выдоха.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игрушки, мнемокартинки, пиктограммы, символы.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AF4" w:rsidRPr="00376AF4" w:rsidRDefault="00376AF4" w:rsidP="0037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A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tbl>
      <w:tblPr>
        <w:tblW w:w="1460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94"/>
        <w:gridCol w:w="2977"/>
        <w:gridCol w:w="4385"/>
        <w:gridCol w:w="1559"/>
        <w:gridCol w:w="1701"/>
        <w:gridCol w:w="1985"/>
      </w:tblGrid>
      <w:tr w:rsidR="00376AF4" w:rsidRPr="00376AF4" w:rsidTr="00376AF4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73" w:rsidRDefault="00485273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«Осень»</w:t>
            </w:r>
          </w:p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Дыхательные упр</w:t>
            </w:r>
            <w:r w:rsidR="00611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ажнения с речевым сопровождение</w:t>
            </w: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11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Знакомство с картинкой-символом. Звуковая дорожка.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правильного выдоха.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="0061174C">
              <w:rPr>
                <w:rFonts w:ascii="Times New Roman" w:hAnsi="Times New Roman" w:cs="Times New Roman"/>
                <w:sz w:val="24"/>
                <w:szCs w:val="24"/>
              </w:rPr>
              <w:t>-символы</w:t>
            </w: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, презентации, игрушки, мнем</w:t>
            </w:r>
            <w:r w:rsidR="0061174C">
              <w:rPr>
                <w:rFonts w:ascii="Times New Roman" w:hAnsi="Times New Roman" w:cs="Times New Roman"/>
                <w:sz w:val="24"/>
                <w:szCs w:val="24"/>
              </w:rPr>
              <w:t>окартинки, пиктограммы, звуковая дорожка.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4" w:rsidRPr="00376AF4" w:rsidTr="00376AF4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553088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«Осень» </w:t>
            </w:r>
            <w:r w:rsidR="00611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Дыхательные упр-ния с речевым сопровождениемЗвуковая дорожка.Артик-</w:t>
            </w:r>
            <w:r w:rsidR="00376AF4"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 гимнастика (простые упражнения).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Отработка артикуляционных упражнений для постановки звуков.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игрушки, мнемокартинки, пиктограммы, символы.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4" w:rsidRPr="00376AF4" w:rsidTr="00376AF4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88" w:rsidRDefault="00553088" w:rsidP="00611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«Домашние птицы»</w:t>
            </w:r>
          </w:p>
          <w:p w:rsidR="0061174C" w:rsidRPr="00376AF4" w:rsidRDefault="0061174C" w:rsidP="00611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Дыхательные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упр-ния с речев. сопров. Звуковая дорожка. Картинки-символы (предметные)</w:t>
            </w:r>
          </w:p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Узнавание и различение членов семьи и педагога.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игрушки, мнемокартинки, пиктограммы, символы.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4" w:rsidRPr="00376AF4" w:rsidTr="00376AF4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88" w:rsidRDefault="00553088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«Водичка»</w:t>
            </w:r>
          </w:p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слов, обозначаю-</w:t>
            </w:r>
          </w:p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 предмет: кружка.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Узнавание и различение предмета (кружка) среди других предметов.</w:t>
            </w:r>
          </w:p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игрушки, мнемокартинки, пиктограммы, символы.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4" w:rsidRPr="00376AF4" w:rsidTr="00376AF4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88" w:rsidRDefault="00553088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«Домашние животные»</w:t>
            </w:r>
          </w:p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слов, обозначаю-</w:t>
            </w:r>
          </w:p>
          <w:p w:rsidR="00376AF4" w:rsidRPr="00376AF4" w:rsidRDefault="00553088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 предметы</w:t>
            </w:r>
            <w:r w:rsidR="00376AF4"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3088">
              <w:rPr>
                <w:rFonts w:ascii="Times New Roman" w:hAnsi="Times New Roman" w:cs="Times New Roman"/>
                <w:sz w:val="24"/>
                <w:szCs w:val="24"/>
              </w:rPr>
              <w:t>знавание и различение предмета</w:t>
            </w: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 xml:space="preserve"> среди других предметов.</w:t>
            </w:r>
          </w:p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игрушки, мнемокартинки, пиктограммы, символы.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4" w:rsidRPr="00376AF4" w:rsidTr="00376AF4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88" w:rsidRDefault="00553088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«Домашние животные»</w:t>
            </w:r>
          </w:p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слов, обозначаю-</w:t>
            </w:r>
          </w:p>
          <w:p w:rsidR="00376AF4" w:rsidRPr="00376AF4" w:rsidRDefault="00553088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 предметы</w:t>
            </w:r>
            <w:r w:rsidR="00376AF4"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3088">
              <w:rPr>
                <w:rFonts w:ascii="Times New Roman" w:hAnsi="Times New Roman" w:cs="Times New Roman"/>
                <w:sz w:val="24"/>
                <w:szCs w:val="24"/>
              </w:rPr>
              <w:t xml:space="preserve">знавание и различение предмета </w:t>
            </w: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среди других предметов.</w:t>
            </w:r>
          </w:p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игрушки, мнемокартинки, пиктограммы, символы.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4" w:rsidRPr="00376AF4" w:rsidTr="00376AF4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88" w:rsidRDefault="00553088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матери»</w:t>
            </w:r>
          </w:p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слов, обозначаю-</w:t>
            </w:r>
          </w:p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</w:t>
            </w:r>
            <w:r w:rsidR="00553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</w:t>
            </w: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1B61">
              <w:rPr>
                <w:rFonts w:ascii="Times New Roman" w:hAnsi="Times New Roman" w:cs="Times New Roman"/>
                <w:sz w:val="24"/>
                <w:szCs w:val="24"/>
              </w:rPr>
              <w:t>знавание и различение предмета</w:t>
            </w: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 xml:space="preserve"> среди других предметов.</w:t>
            </w:r>
          </w:p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игрушки, мнемокартинки, пиктограммы, символы.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4" w:rsidRPr="00376AF4" w:rsidTr="00376AF4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61" w:rsidRDefault="00611B61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матери»</w:t>
            </w:r>
          </w:p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слов, обозначаю-</w:t>
            </w:r>
          </w:p>
          <w:p w:rsidR="00376AF4" w:rsidRPr="00376AF4" w:rsidRDefault="00611B61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 предмет</w:t>
            </w:r>
            <w:r w:rsidR="00376AF4"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1B61">
              <w:rPr>
                <w:rFonts w:ascii="Times New Roman" w:hAnsi="Times New Roman" w:cs="Times New Roman"/>
                <w:sz w:val="24"/>
                <w:szCs w:val="24"/>
              </w:rPr>
              <w:t xml:space="preserve">знавание и различение предмета </w:t>
            </w: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среди других предметов.</w:t>
            </w:r>
          </w:p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игрушки, мнемокартинки, пиктограммы, символы.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AF4" w:rsidRPr="00376AF4" w:rsidRDefault="00376AF4" w:rsidP="00376A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09"/>
        <w:gridCol w:w="2977"/>
        <w:gridCol w:w="4370"/>
        <w:gridCol w:w="1559"/>
        <w:gridCol w:w="1701"/>
        <w:gridCol w:w="1985"/>
      </w:tblGrid>
      <w:tr w:rsidR="00376AF4" w:rsidRPr="00376AF4" w:rsidTr="00376AF4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61" w:rsidRDefault="00611B61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«Дикие животные»</w:t>
            </w:r>
          </w:p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слов, обоз</w:t>
            </w:r>
            <w:r w:rsidR="0061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начающих предмет.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611B61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lastRenderedPageBreak/>
              <w:t>Уз</w:t>
            </w:r>
            <w:r w:rsidR="00611B6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навание (различение) предметов</w:t>
            </w:r>
            <w:r w:rsidR="0061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презентации, игрушки, мнемокартинки, пиктограммы, </w:t>
            </w:r>
            <w:r w:rsidRPr="00376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4" w:rsidRPr="00376AF4" w:rsidTr="00376AF4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61" w:rsidRDefault="00611B61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«Зоопарк»</w:t>
            </w:r>
          </w:p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с</w:t>
            </w:r>
            <w:r w:rsidR="0061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лов, обозначающих предмет</w:t>
            </w: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Узнавание (различение) предмет</w:t>
            </w: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игрушки, мнемокартинки, пиктограммы, символы.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611B61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4" w:rsidRPr="00376AF4" w:rsidTr="00376AF4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61" w:rsidRDefault="00611B61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«Зима»</w:t>
            </w:r>
          </w:p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слов, обозначающих предмет: куртка</w:t>
            </w:r>
            <w:r w:rsidR="0061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шапка</w:t>
            </w: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Узнавание (различение) предмет</w:t>
            </w: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76AF4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:</w:t>
            </w: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куртка</w:t>
            </w:r>
            <w:r w:rsidR="0061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шапка</w:t>
            </w: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мнемокартинки, пиктограммы, символы.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61174C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4" w:rsidRPr="00376AF4" w:rsidTr="00376AF4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61" w:rsidRDefault="00611B61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«Новый год»</w:t>
            </w:r>
          </w:p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слов</w:t>
            </w:r>
            <w:r w:rsidR="0061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обозначающих предмет: елка</w:t>
            </w: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Узнавание (различение) предмет</w:t>
            </w: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76AF4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:</w:t>
            </w:r>
            <w:r w:rsidR="0061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лка.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мнемокартинки, пиктограммы, символы.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611B61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4" w:rsidRPr="00376AF4" w:rsidTr="00376AF4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61" w:rsidRDefault="00611B61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«Человек, части тела»</w:t>
            </w:r>
          </w:p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Понимание слов, </w:t>
            </w:r>
            <w:r w:rsidR="0061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обозначающих предмет, части тела.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Узнавание (различение) предмет</w:t>
            </w: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1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частей тела</w:t>
            </w: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мнемокартинки, пиктограммы, символы.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4" w:rsidRPr="00376AF4" w:rsidTr="00376AF4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61" w:rsidRDefault="00611B61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«Дом»</w:t>
            </w:r>
          </w:p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с</w:t>
            </w:r>
            <w:r w:rsidR="0061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лов, обозначающих предметы быта, дом</w:t>
            </w: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Узнавание (различение) предмет</w:t>
            </w:r>
            <w:r w:rsidR="0061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быта, дом</w:t>
            </w: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мнемокартинки, пиктограммы, символы.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A6581F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4" w:rsidRPr="00376AF4" w:rsidTr="00376AF4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61" w:rsidRDefault="00611B61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«Одежда, обувь»</w:t>
            </w:r>
          </w:p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Понимание слов, обозначающих предмет: </w:t>
            </w:r>
            <w:r w:rsidR="0061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одежды, обуви</w:t>
            </w: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Узнавание (различение) предмет</w:t>
            </w: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76AF4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:</w:t>
            </w: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ботинки.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мнемокартинки, пиктограммы, символы.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A6581F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4" w:rsidRPr="00376AF4" w:rsidTr="00376AF4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61" w:rsidRDefault="00A6581F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«Животные</w:t>
            </w:r>
            <w:r w:rsidR="0061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Понимание </w:t>
            </w:r>
            <w:r w:rsidR="0040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</w:t>
            </w:r>
            <w:r w:rsidR="00A658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ов, обозначающих предмет, действие: «МУ»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lastRenderedPageBreak/>
              <w:t xml:space="preserve">Узнавание (различение) </w:t>
            </w:r>
            <w:r w:rsidRPr="00376AF4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lastRenderedPageBreak/>
              <w:t>предмет</w:t>
            </w: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Картинки, презентации, </w:t>
            </w:r>
            <w:r w:rsidRPr="00376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мнемокартинки, пиктограммы, символы.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4" w:rsidRPr="00376AF4" w:rsidTr="00376AF4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F" w:rsidRDefault="00A6581F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«Наша дружная семья»</w:t>
            </w:r>
          </w:p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слов, указывающ</w:t>
            </w:r>
            <w:r w:rsidR="00A658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на предмет, его признак: мой, наша, моя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</w:t>
            </w:r>
            <w:r w:rsidR="00A6581F">
              <w:rPr>
                <w:rFonts w:ascii="Times New Roman" w:hAnsi="Times New Roman" w:cs="Times New Roman"/>
                <w:sz w:val="24"/>
                <w:szCs w:val="24"/>
              </w:rPr>
              <w:t>предметов, которые изучили: мой</w:t>
            </w: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игрушки, мнемокартинки, пиктограммы, символы.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4" w:rsidRPr="00376AF4" w:rsidTr="00376AF4">
        <w:trPr>
          <w:trHeight w:val="915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81F" w:rsidRDefault="00A6581F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«Семья»</w:t>
            </w:r>
          </w:p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слов, указывающих на предмет, его признак: твой.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Узнавание предметов, которые изучили: твой  мяч и т.д.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игрушки, мнемокартинки, пиктограммы, символы.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4" w:rsidRPr="00376AF4" w:rsidTr="00376AF4">
        <w:trPr>
          <w:trHeight w:val="405"/>
        </w:trPr>
        <w:tc>
          <w:tcPr>
            <w:tcW w:w="2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81F" w:rsidRDefault="00A6581F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«Цветы»</w:t>
            </w:r>
          </w:p>
          <w:p w:rsidR="00376AF4" w:rsidRPr="00376AF4" w:rsidRDefault="00A6581F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простых междометий (Ух, Ах, Ох)</w:t>
            </w:r>
            <w:r w:rsidR="00376AF4"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Проговаривание (з</w:t>
            </w:r>
            <w:r w:rsidR="00A658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вукокомплекс) и понимание междометий</w:t>
            </w: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игрушки, мнемокартинки, пиктограммы, символы.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4" w:rsidRPr="00376AF4" w:rsidTr="00376AF4">
        <w:trPr>
          <w:trHeight w:val="180"/>
        </w:trPr>
        <w:tc>
          <w:tcPr>
            <w:tcW w:w="2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81F" w:rsidRDefault="00A6581F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Кукольный театр сказка «Репка»</w:t>
            </w:r>
          </w:p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Экспрессивная речь</w:t>
            </w:r>
          </w:p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Называние своего имени.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Проговаривание (звукокомплекс) своего имени.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игрушки, мнемокартинки, пиктограммы, символы.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AF4" w:rsidRPr="00376AF4" w:rsidRDefault="0061174C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4" w:rsidRPr="00376AF4" w:rsidTr="00376AF4">
        <w:trPr>
          <w:trHeight w:val="180"/>
        </w:trPr>
        <w:tc>
          <w:tcPr>
            <w:tcW w:w="2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81F" w:rsidRDefault="00A6581F" w:rsidP="00376AF4">
            <w:pPr>
              <w:spacing w:after="0" w:line="240" w:lineRule="auto"/>
              <w:ind w:firstLine="5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Кукольный театр сказка «Теремок»</w:t>
            </w:r>
          </w:p>
          <w:p w:rsidR="00376AF4" w:rsidRPr="00376AF4" w:rsidRDefault="00376AF4" w:rsidP="00376AF4">
            <w:pPr>
              <w:spacing w:after="0" w:line="240" w:lineRule="auto"/>
              <w:ind w:firstLine="5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Называние имен членов семьи.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ind w:firstLine="58"/>
              <w:jc w:val="both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Проговаривание (звукокомплекс) имен членов семьи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ind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игрушки, мнемокартинки, пиктограммы, символы.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ind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ind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4" w:rsidRPr="00376AF4" w:rsidTr="00376AF4">
        <w:trPr>
          <w:trHeight w:val="180"/>
        </w:trPr>
        <w:tc>
          <w:tcPr>
            <w:tcW w:w="2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ind w:firstLine="5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Называние </w:t>
            </w: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имени педагога.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ind w:firstLine="58"/>
              <w:jc w:val="both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Проговаривание </w:t>
            </w: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(звукокомплекс) имени педагога.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ind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Картинки, презентации, игрушки, </w:t>
            </w:r>
            <w:r w:rsidRPr="00376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мнемокартинки, пиктограммы, символы.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ind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ind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1F" w:rsidRPr="00376AF4" w:rsidTr="00376AF4">
        <w:trPr>
          <w:trHeight w:val="180"/>
        </w:trPr>
        <w:tc>
          <w:tcPr>
            <w:tcW w:w="2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81F" w:rsidRDefault="00A6581F" w:rsidP="00376AF4">
            <w:pPr>
              <w:spacing w:after="0" w:line="240" w:lineRule="auto"/>
              <w:ind w:firstLine="5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«Транспорт»</w:t>
            </w:r>
          </w:p>
          <w:p w:rsidR="00A6581F" w:rsidRPr="00376AF4" w:rsidRDefault="00A6581F" w:rsidP="00376AF4">
            <w:pPr>
              <w:spacing w:after="0" w:line="240" w:lineRule="auto"/>
              <w:ind w:firstLine="5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слов, указывающ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на предмет, его признаки, действия.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81F" w:rsidRPr="00376AF4" w:rsidRDefault="00A6581F" w:rsidP="00376AF4">
            <w:pPr>
              <w:spacing w:after="0" w:line="240" w:lineRule="auto"/>
              <w:ind w:firstLine="5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Проговаривание (з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вукокомплекс) и понимание предметов, их действий, озвучивание.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81F" w:rsidRPr="00376AF4" w:rsidRDefault="00A6581F" w:rsidP="00376AF4">
            <w:pPr>
              <w:spacing w:after="0" w:line="240" w:lineRule="auto"/>
              <w:ind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игрушки, мнемокартинки, пиктограммы, символы.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81F" w:rsidRPr="00376AF4" w:rsidRDefault="00A6581F" w:rsidP="00376AF4">
            <w:pPr>
              <w:spacing w:after="0" w:line="240" w:lineRule="auto"/>
              <w:ind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81F" w:rsidRPr="00376AF4" w:rsidRDefault="00A6581F" w:rsidP="00376AF4">
            <w:pPr>
              <w:spacing w:after="0" w:line="240" w:lineRule="auto"/>
              <w:ind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81F" w:rsidRPr="00376AF4" w:rsidRDefault="00A6581F" w:rsidP="00376A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4" w:rsidRPr="00376AF4" w:rsidTr="00376AF4">
        <w:trPr>
          <w:trHeight w:val="180"/>
        </w:trPr>
        <w:tc>
          <w:tcPr>
            <w:tcW w:w="2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ind w:firstLine="5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пройденного.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ind w:firstLine="58"/>
              <w:jc w:val="both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ind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F4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игрушки, мнемокартинки, пиктограммы, символы.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A6581F" w:rsidP="00376AF4">
            <w:pPr>
              <w:spacing w:after="0" w:line="240" w:lineRule="auto"/>
              <w:ind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ind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4" w:rsidRPr="00376AF4" w:rsidRDefault="00376AF4" w:rsidP="00376A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AF4" w:rsidRDefault="00376AF4" w:rsidP="00376A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AF4" w:rsidRDefault="00376AF4" w:rsidP="00376A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ртикулярная гимнастика</w:t>
      </w:r>
      <w:r w:rsidRPr="00376AF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76AF4" w:rsidRPr="00376AF4" w:rsidRDefault="00376AF4" w:rsidP="00376A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AF4" w:rsidRPr="00376AF4" w:rsidRDefault="00376AF4" w:rsidP="00376A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AF4">
        <w:rPr>
          <w:rFonts w:ascii="Times New Roman" w:hAnsi="Times New Roman" w:cs="Times New Roman"/>
          <w:sz w:val="24"/>
          <w:szCs w:val="24"/>
          <w:lang w:eastAsia="ru-RU"/>
        </w:rPr>
        <w:t>«Вкусное варенье» - движения широким языком по верхней губе вверх и вниз. Губы и нижняя челюсть неподвижны.</w:t>
      </w:r>
    </w:p>
    <w:p w:rsidR="00376AF4" w:rsidRPr="00376AF4" w:rsidRDefault="00376AF4" w:rsidP="00376A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AF4">
        <w:rPr>
          <w:rFonts w:ascii="Times New Roman" w:hAnsi="Times New Roman" w:cs="Times New Roman"/>
          <w:sz w:val="24"/>
          <w:szCs w:val="24"/>
          <w:lang w:eastAsia="ru-RU"/>
        </w:rPr>
        <w:t>«Прятки» - не закрывая рот, язык отодвинут назад, кончик языка находится внизу.</w:t>
      </w:r>
    </w:p>
    <w:p w:rsidR="00376AF4" w:rsidRPr="00376AF4" w:rsidRDefault="00376AF4" w:rsidP="00376A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AF4">
        <w:rPr>
          <w:rFonts w:ascii="Times New Roman" w:hAnsi="Times New Roman" w:cs="Times New Roman"/>
          <w:sz w:val="24"/>
          <w:szCs w:val="24"/>
          <w:lang w:eastAsia="ru-RU"/>
        </w:rPr>
        <w:t>«Закрытые ворота» - язык между зубами.</w:t>
      </w:r>
    </w:p>
    <w:p w:rsidR="00376AF4" w:rsidRPr="00376AF4" w:rsidRDefault="00376AF4" w:rsidP="00376A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AF4">
        <w:rPr>
          <w:rFonts w:ascii="Times New Roman" w:hAnsi="Times New Roman" w:cs="Times New Roman"/>
          <w:sz w:val="24"/>
          <w:szCs w:val="24"/>
          <w:lang w:eastAsia="ru-RU"/>
        </w:rPr>
        <w:t>«Маятник» - медленное с постепенным ускорением движение языка вправо и влево, как маятник и др.</w:t>
      </w:r>
    </w:p>
    <w:p w:rsidR="00506340" w:rsidRDefault="00506340" w:rsidP="00376AF4">
      <w:pPr>
        <w:pStyle w:val="1"/>
        <w:numPr>
          <w:ilvl w:val="0"/>
          <w:numId w:val="0"/>
        </w:numPr>
        <w:ind w:left="644"/>
        <w:rPr>
          <w:sz w:val="24"/>
          <w:szCs w:val="24"/>
          <w:lang w:val="ru-RU"/>
        </w:rPr>
      </w:pPr>
    </w:p>
    <w:p w:rsidR="00376AF4" w:rsidRPr="00376AF4" w:rsidRDefault="00376AF4" w:rsidP="00376AF4">
      <w:pPr>
        <w:pStyle w:val="1"/>
        <w:numPr>
          <w:ilvl w:val="0"/>
          <w:numId w:val="0"/>
        </w:numPr>
        <w:ind w:left="644"/>
        <w:rPr>
          <w:kern w:val="36"/>
          <w:sz w:val="24"/>
          <w:szCs w:val="24"/>
          <w:lang w:val="ru-RU"/>
        </w:rPr>
      </w:pPr>
      <w:r w:rsidRPr="00376AF4">
        <w:rPr>
          <w:sz w:val="24"/>
          <w:szCs w:val="24"/>
        </w:rPr>
        <w:t>Программа</w:t>
      </w:r>
      <w:r w:rsidRPr="00376AF4">
        <w:rPr>
          <w:kern w:val="36"/>
          <w:sz w:val="24"/>
          <w:szCs w:val="24"/>
        </w:rPr>
        <w:t xml:space="preserve"> сотрудничества с семьей обучающегося</w:t>
      </w:r>
    </w:p>
    <w:p w:rsidR="00376AF4" w:rsidRPr="00376AF4" w:rsidRDefault="00376AF4" w:rsidP="00376AF4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376AF4" w:rsidRPr="00376AF4" w:rsidRDefault="00376AF4" w:rsidP="00376AF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376A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76AF4">
        <w:rPr>
          <w:rFonts w:ascii="Times New Roman" w:hAnsi="Times New Roman"/>
          <w:sz w:val="24"/>
          <w:szCs w:val="24"/>
          <w:lang w:val="de-DE" w:eastAsia="ru-RU"/>
        </w:rPr>
        <w:t xml:space="preserve">Программа сотрудничества с семьей направлена на обеспечение конструктивного взаимодействия специалистов школы и родителей (законных представителей) обучающегося в интересах особого ребенка и его семьи. Программа обеспечивает сопровождение семьи, воспитывающей ребенка-инвалида путем организации проведения различных мероприятий: </w:t>
      </w:r>
    </w:p>
    <w:p w:rsidR="00376AF4" w:rsidRPr="00376AF4" w:rsidRDefault="00376AF4" w:rsidP="00376AF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376AF4">
        <w:rPr>
          <w:rFonts w:ascii="Times New Roman" w:hAnsi="Times New Roman"/>
          <w:b/>
          <w:bCs/>
          <w:sz w:val="24"/>
          <w:szCs w:val="24"/>
          <w:lang w:val="de-DE" w:eastAsia="ru-RU"/>
        </w:rPr>
        <w:t>Задачи:</w:t>
      </w:r>
    </w:p>
    <w:p w:rsidR="00376AF4" w:rsidRPr="00376AF4" w:rsidRDefault="00376AF4" w:rsidP="00376AF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376AF4">
        <w:rPr>
          <w:rFonts w:ascii="Times New Roman" w:hAnsi="Times New Roman"/>
          <w:sz w:val="24"/>
          <w:szCs w:val="24"/>
          <w:lang w:val="de-DE" w:eastAsia="ru-RU"/>
        </w:rPr>
        <w:t xml:space="preserve">повышение осведомленности родителей об особенностях развития и специфических образовательных потребностях ребенка; </w:t>
      </w:r>
    </w:p>
    <w:p w:rsidR="00376AF4" w:rsidRPr="00376AF4" w:rsidRDefault="00376AF4" w:rsidP="00376AF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376AF4">
        <w:rPr>
          <w:rFonts w:ascii="Times New Roman" w:hAnsi="Times New Roman"/>
          <w:sz w:val="24"/>
          <w:szCs w:val="24"/>
          <w:lang w:val="de-DE" w:eastAsia="ru-RU"/>
        </w:rPr>
        <w:t>обеспечение единства требований к обучающемуся в семье и</w:t>
      </w:r>
      <w:r w:rsidRPr="00376AF4">
        <w:rPr>
          <w:rFonts w:ascii="Times New Roman" w:hAnsi="Times New Roman"/>
          <w:sz w:val="24"/>
          <w:szCs w:val="24"/>
          <w:lang w:eastAsia="ru-RU"/>
        </w:rPr>
        <w:t xml:space="preserve"> на занятиях</w:t>
      </w:r>
      <w:r w:rsidRPr="00376AF4">
        <w:rPr>
          <w:rFonts w:ascii="Times New Roman" w:hAnsi="Times New Roman"/>
          <w:sz w:val="24"/>
          <w:szCs w:val="24"/>
          <w:lang w:val="de-DE" w:eastAsia="ru-RU"/>
        </w:rPr>
        <w:t>;</w:t>
      </w:r>
    </w:p>
    <w:p w:rsidR="00376AF4" w:rsidRPr="00376AF4" w:rsidRDefault="00376AF4" w:rsidP="00376AF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376AF4">
        <w:rPr>
          <w:rFonts w:ascii="Times New Roman" w:hAnsi="Times New Roman"/>
          <w:sz w:val="24"/>
          <w:szCs w:val="24"/>
          <w:lang w:val="de-DE" w:eastAsia="ru-RU"/>
        </w:rPr>
        <w:t>обеспечение участия семьи в разработке и реализа</w:t>
      </w:r>
      <w:r w:rsidR="0061174C">
        <w:rPr>
          <w:rFonts w:ascii="Times New Roman" w:hAnsi="Times New Roman"/>
          <w:sz w:val="24"/>
          <w:szCs w:val="24"/>
          <w:lang w:val="de-DE" w:eastAsia="ru-RU"/>
        </w:rPr>
        <w:t xml:space="preserve">ции </w:t>
      </w:r>
      <w:r w:rsidR="0061174C">
        <w:rPr>
          <w:rFonts w:ascii="Times New Roman" w:hAnsi="Times New Roman"/>
          <w:sz w:val="24"/>
          <w:szCs w:val="24"/>
          <w:lang w:eastAsia="ru-RU"/>
        </w:rPr>
        <w:t>программы</w:t>
      </w:r>
      <w:r w:rsidRPr="00376AF4">
        <w:rPr>
          <w:rFonts w:ascii="Times New Roman" w:hAnsi="Times New Roman"/>
          <w:sz w:val="24"/>
          <w:szCs w:val="24"/>
          <w:lang w:val="de-DE" w:eastAsia="ru-RU"/>
        </w:rPr>
        <w:t>;</w:t>
      </w:r>
    </w:p>
    <w:p w:rsidR="00376AF4" w:rsidRPr="00376AF4" w:rsidRDefault="00376AF4" w:rsidP="00376AF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AF4">
        <w:rPr>
          <w:rFonts w:ascii="Times New Roman" w:hAnsi="Times New Roman"/>
          <w:sz w:val="24"/>
          <w:szCs w:val="24"/>
          <w:lang w:val="de-DE" w:eastAsia="ru-RU"/>
        </w:rPr>
        <w:lastRenderedPageBreak/>
        <w:t>организация регулярного обмена информацией о</w:t>
      </w:r>
      <w:r w:rsidR="0061174C">
        <w:rPr>
          <w:rFonts w:ascii="Times New Roman" w:hAnsi="Times New Roman"/>
          <w:sz w:val="24"/>
          <w:szCs w:val="24"/>
          <w:lang w:val="de-DE" w:eastAsia="ru-RU"/>
        </w:rPr>
        <w:t xml:space="preserve"> ребенке, о ходе реализации </w:t>
      </w:r>
      <w:r w:rsidR="0061174C">
        <w:rPr>
          <w:rFonts w:ascii="Times New Roman" w:hAnsi="Times New Roman"/>
          <w:sz w:val="24"/>
          <w:szCs w:val="24"/>
          <w:lang w:eastAsia="ru-RU"/>
        </w:rPr>
        <w:t>программы</w:t>
      </w:r>
      <w:r w:rsidRPr="00376AF4">
        <w:rPr>
          <w:rFonts w:ascii="Times New Roman" w:hAnsi="Times New Roman"/>
          <w:sz w:val="24"/>
          <w:szCs w:val="24"/>
          <w:lang w:val="de-DE" w:eastAsia="ru-RU"/>
        </w:rPr>
        <w:t xml:space="preserve"> и р</w:t>
      </w:r>
    </w:p>
    <w:p w:rsidR="00376AF4" w:rsidRPr="00376AF4" w:rsidRDefault="00376AF4" w:rsidP="00376AF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376AF4">
        <w:rPr>
          <w:rFonts w:ascii="Times New Roman" w:hAnsi="Times New Roman"/>
          <w:sz w:val="24"/>
          <w:szCs w:val="24"/>
          <w:lang w:val="de-DE" w:eastAsia="ru-RU"/>
        </w:rPr>
        <w:t>езультатах ее освоения;</w:t>
      </w:r>
    </w:p>
    <w:p w:rsidR="00376AF4" w:rsidRPr="00376AF4" w:rsidRDefault="00376AF4" w:rsidP="00376AF4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de-DE" w:eastAsia="ru-RU"/>
        </w:rPr>
      </w:pPr>
      <w:r w:rsidRPr="00376AF4">
        <w:rPr>
          <w:rFonts w:ascii="Times New Roman" w:hAnsi="Times New Roman"/>
          <w:b/>
          <w:bCs/>
          <w:kern w:val="36"/>
          <w:sz w:val="24"/>
          <w:szCs w:val="24"/>
          <w:lang w:val="de-DE" w:eastAsia="ru-RU"/>
        </w:rPr>
        <w:t>Мероприятия:</w:t>
      </w:r>
    </w:p>
    <w:p w:rsidR="00376AF4" w:rsidRPr="00376AF4" w:rsidRDefault="00376AF4" w:rsidP="00376AF4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376AF4">
        <w:rPr>
          <w:rFonts w:ascii="Times New Roman" w:hAnsi="Times New Roman"/>
          <w:sz w:val="24"/>
          <w:szCs w:val="24"/>
          <w:lang w:val="de-DE" w:eastAsia="ru-RU"/>
        </w:rPr>
        <w:t>Индивидуальные консультации родителей со специалистами</w:t>
      </w:r>
      <w:r w:rsidRPr="00376AF4">
        <w:rPr>
          <w:rFonts w:ascii="Times New Roman" w:hAnsi="Times New Roman"/>
          <w:sz w:val="24"/>
          <w:szCs w:val="24"/>
          <w:lang w:eastAsia="ru-RU"/>
        </w:rPr>
        <w:t>.</w:t>
      </w:r>
      <w:r w:rsidRPr="00376AF4">
        <w:rPr>
          <w:rFonts w:ascii="Times New Roman" w:hAnsi="Times New Roman"/>
          <w:sz w:val="24"/>
          <w:szCs w:val="24"/>
          <w:lang w:val="de-DE" w:eastAsia="ru-RU"/>
        </w:rPr>
        <w:t xml:space="preserve"> </w:t>
      </w:r>
    </w:p>
    <w:p w:rsidR="00376AF4" w:rsidRPr="00376AF4" w:rsidRDefault="00376AF4" w:rsidP="00376AF4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376AF4">
        <w:rPr>
          <w:rFonts w:ascii="Times New Roman" w:hAnsi="Times New Roman"/>
          <w:sz w:val="24"/>
          <w:szCs w:val="24"/>
          <w:lang w:val="de-DE" w:eastAsia="ru-RU"/>
        </w:rPr>
        <w:t>Договор о сотрудничестве (образовании) между родителями и школой</w:t>
      </w:r>
      <w:r w:rsidRPr="00376AF4">
        <w:rPr>
          <w:rFonts w:ascii="Times New Roman" w:hAnsi="Times New Roman"/>
          <w:sz w:val="24"/>
          <w:szCs w:val="24"/>
          <w:lang w:eastAsia="ru-RU"/>
        </w:rPr>
        <w:t>.</w:t>
      </w:r>
    </w:p>
    <w:p w:rsidR="00376AF4" w:rsidRPr="00376AF4" w:rsidRDefault="00376AF4" w:rsidP="00376AF4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376AF4">
        <w:rPr>
          <w:rFonts w:ascii="Times New Roman" w:hAnsi="Times New Roman"/>
          <w:sz w:val="24"/>
          <w:szCs w:val="24"/>
          <w:lang w:val="de-DE" w:eastAsia="ru-RU"/>
        </w:rPr>
        <w:t>Убеждение родителей в необходимо</w:t>
      </w:r>
      <w:r w:rsidR="0061174C">
        <w:rPr>
          <w:rFonts w:ascii="Times New Roman" w:hAnsi="Times New Roman"/>
          <w:sz w:val="24"/>
          <w:szCs w:val="24"/>
          <w:lang w:val="de-DE" w:eastAsia="ru-RU"/>
        </w:rPr>
        <w:t xml:space="preserve">сти их участия в разработке </w:t>
      </w:r>
      <w:r w:rsidR="0061174C">
        <w:rPr>
          <w:rFonts w:ascii="Times New Roman" w:hAnsi="Times New Roman"/>
          <w:sz w:val="24"/>
          <w:szCs w:val="24"/>
          <w:lang w:eastAsia="ru-RU"/>
        </w:rPr>
        <w:t>программы</w:t>
      </w:r>
      <w:r w:rsidRPr="00376AF4">
        <w:rPr>
          <w:rFonts w:ascii="Times New Roman" w:hAnsi="Times New Roman"/>
          <w:sz w:val="24"/>
          <w:szCs w:val="24"/>
          <w:lang w:val="de-DE" w:eastAsia="ru-RU"/>
        </w:rPr>
        <w:t xml:space="preserve"> в интересах ребенка</w:t>
      </w:r>
      <w:r w:rsidRPr="00376AF4">
        <w:rPr>
          <w:rFonts w:ascii="Times New Roman" w:hAnsi="Times New Roman"/>
          <w:sz w:val="24"/>
          <w:szCs w:val="24"/>
          <w:lang w:eastAsia="ru-RU"/>
        </w:rPr>
        <w:t>.</w:t>
      </w:r>
      <w:r w:rsidRPr="00376AF4">
        <w:rPr>
          <w:rFonts w:ascii="Times New Roman" w:hAnsi="Times New Roman"/>
          <w:sz w:val="24"/>
          <w:szCs w:val="24"/>
          <w:lang w:val="de-DE" w:eastAsia="ru-RU"/>
        </w:rPr>
        <w:t xml:space="preserve"> </w:t>
      </w:r>
    </w:p>
    <w:p w:rsidR="00376AF4" w:rsidRPr="00376AF4" w:rsidRDefault="00376AF4" w:rsidP="00376AF4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376AF4">
        <w:rPr>
          <w:rFonts w:ascii="Times New Roman" w:hAnsi="Times New Roman"/>
          <w:sz w:val="24"/>
          <w:szCs w:val="24"/>
          <w:lang w:eastAsia="ru-RU"/>
        </w:rPr>
        <w:t>К</w:t>
      </w:r>
      <w:r w:rsidRPr="00376AF4">
        <w:rPr>
          <w:rFonts w:ascii="Times New Roman" w:hAnsi="Times New Roman"/>
          <w:sz w:val="24"/>
          <w:szCs w:val="24"/>
          <w:lang w:val="de-DE" w:eastAsia="ru-RU"/>
        </w:rPr>
        <w:t>онсультирование</w:t>
      </w:r>
      <w:r w:rsidRPr="00376AF4">
        <w:rPr>
          <w:rFonts w:ascii="Times New Roman" w:hAnsi="Times New Roman"/>
          <w:sz w:val="24"/>
          <w:szCs w:val="24"/>
          <w:lang w:eastAsia="ru-RU"/>
        </w:rPr>
        <w:t>.</w:t>
      </w:r>
    </w:p>
    <w:p w:rsidR="00376AF4" w:rsidRPr="00376AF4" w:rsidRDefault="00376AF4" w:rsidP="00376AF4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376AF4">
        <w:rPr>
          <w:rFonts w:ascii="Times New Roman" w:hAnsi="Times New Roman"/>
          <w:sz w:val="24"/>
          <w:szCs w:val="24"/>
          <w:lang w:eastAsia="ru-RU"/>
        </w:rPr>
        <w:t>В</w:t>
      </w:r>
      <w:r w:rsidRPr="00376AF4">
        <w:rPr>
          <w:rFonts w:ascii="Times New Roman" w:hAnsi="Times New Roman"/>
          <w:sz w:val="24"/>
          <w:szCs w:val="24"/>
          <w:lang w:val="de-DE" w:eastAsia="ru-RU"/>
        </w:rPr>
        <w:t xml:space="preserve">едение дневника наблюдений </w:t>
      </w:r>
      <w:r w:rsidR="0061174C">
        <w:rPr>
          <w:rFonts w:ascii="Times New Roman" w:hAnsi="Times New Roman"/>
          <w:sz w:val="24"/>
          <w:szCs w:val="24"/>
          <w:lang w:eastAsia="ru-RU"/>
        </w:rPr>
        <w:t xml:space="preserve">совместно с классным руководителем </w:t>
      </w:r>
      <w:r w:rsidRPr="00376AF4">
        <w:rPr>
          <w:rFonts w:ascii="Times New Roman" w:hAnsi="Times New Roman"/>
          <w:sz w:val="24"/>
          <w:szCs w:val="24"/>
          <w:lang w:val="de-DE" w:eastAsia="ru-RU"/>
        </w:rPr>
        <w:t>(краткие записи)</w:t>
      </w:r>
      <w:r w:rsidRPr="00376AF4">
        <w:rPr>
          <w:rFonts w:ascii="Times New Roman" w:hAnsi="Times New Roman"/>
          <w:sz w:val="24"/>
          <w:szCs w:val="24"/>
          <w:lang w:eastAsia="ru-RU"/>
        </w:rPr>
        <w:t>.</w:t>
      </w:r>
    </w:p>
    <w:p w:rsidR="00376AF4" w:rsidRPr="00376AF4" w:rsidRDefault="00376AF4" w:rsidP="00376AF4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val="de-DE" w:eastAsia="ru-RU"/>
        </w:rPr>
      </w:pPr>
      <w:r w:rsidRPr="00376AF4">
        <w:rPr>
          <w:rFonts w:ascii="Times New Roman" w:hAnsi="Times New Roman"/>
          <w:sz w:val="24"/>
          <w:szCs w:val="24"/>
          <w:lang w:eastAsia="ru-RU"/>
        </w:rPr>
        <w:t>Л</w:t>
      </w:r>
      <w:r w:rsidRPr="00376AF4">
        <w:rPr>
          <w:rFonts w:ascii="Times New Roman" w:hAnsi="Times New Roman"/>
          <w:sz w:val="24"/>
          <w:szCs w:val="24"/>
          <w:lang w:val="de-DE" w:eastAsia="ru-RU"/>
        </w:rPr>
        <w:t>ичные беседы</w:t>
      </w:r>
      <w:r w:rsidRPr="00376AF4">
        <w:rPr>
          <w:rFonts w:ascii="Times New Roman" w:hAnsi="Times New Roman"/>
          <w:sz w:val="24"/>
          <w:szCs w:val="24"/>
          <w:lang w:eastAsia="ru-RU"/>
        </w:rPr>
        <w:t>.</w:t>
      </w:r>
      <w:r w:rsidRPr="00376AF4">
        <w:rPr>
          <w:rFonts w:ascii="Times New Roman" w:hAnsi="Times New Roman"/>
          <w:sz w:val="24"/>
          <w:szCs w:val="24"/>
          <w:lang w:val="de-DE" w:eastAsia="ru-RU"/>
        </w:rPr>
        <w:t xml:space="preserve"> </w:t>
      </w:r>
    </w:p>
    <w:p w:rsidR="00376AF4" w:rsidRPr="00376AF4" w:rsidRDefault="00376AF4" w:rsidP="00376AF4">
      <w:pPr>
        <w:spacing w:after="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66" w:type="dxa"/>
        <w:tblCellSpacing w:w="0" w:type="dxa"/>
        <w:tblInd w:w="-230" w:type="dxa"/>
        <w:tblLayout w:type="fixed"/>
        <w:tblLook w:val="00A0" w:firstRow="1" w:lastRow="0" w:firstColumn="1" w:lastColumn="0" w:noHBand="0" w:noVBand="0"/>
      </w:tblPr>
      <w:tblGrid>
        <w:gridCol w:w="4895"/>
        <w:gridCol w:w="6239"/>
        <w:gridCol w:w="3932"/>
      </w:tblGrid>
      <w:tr w:rsidR="00376AF4" w:rsidRPr="00376AF4" w:rsidTr="00376AF4">
        <w:trPr>
          <w:trHeight w:val="147"/>
          <w:tblCellSpacing w:w="0" w:type="dxa"/>
        </w:trPr>
        <w:tc>
          <w:tcPr>
            <w:tcW w:w="4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AF4" w:rsidRPr="00376AF4" w:rsidRDefault="00376AF4" w:rsidP="00376A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AF4" w:rsidRPr="00376AF4" w:rsidRDefault="00376AF4" w:rsidP="00376A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AF4" w:rsidRPr="00376AF4" w:rsidRDefault="00376AF4" w:rsidP="00376A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Отчет о проведении</w:t>
            </w:r>
          </w:p>
        </w:tc>
      </w:tr>
      <w:tr w:rsidR="00376AF4" w:rsidRPr="00376AF4" w:rsidTr="00376AF4">
        <w:trPr>
          <w:trHeight w:val="147"/>
          <w:tblCellSpacing w:w="0" w:type="dxa"/>
        </w:trPr>
        <w:tc>
          <w:tcPr>
            <w:tcW w:w="4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AF4" w:rsidRPr="00376AF4" w:rsidRDefault="00376AF4" w:rsidP="00376A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осведомленности 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AF4" w:rsidRPr="00376AF4" w:rsidRDefault="00376AF4" w:rsidP="00376AF4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индивидуальные консультации родителей </w:t>
            </w:r>
            <w:r w:rsidR="0061174C">
              <w:rPr>
                <w:rFonts w:ascii="Times New Roman" w:hAnsi="Times New Roman"/>
                <w:sz w:val="24"/>
                <w:szCs w:val="24"/>
                <w:lang w:eastAsia="ru-RU"/>
              </w:rPr>
              <w:t>со специалистами (раз в четверть</w:t>
            </w:r>
            <w:r w:rsidRPr="00376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 запросу родителей);</w:t>
            </w:r>
          </w:p>
          <w:p w:rsidR="00376AF4" w:rsidRPr="00376AF4" w:rsidRDefault="00376AF4" w:rsidP="00376AF4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индивидуальные консультации родителей по темам: </w:t>
            </w:r>
          </w:p>
          <w:p w:rsidR="00376AF4" w:rsidRPr="00376AF4" w:rsidRDefault="00376AF4" w:rsidP="00376A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/>
                <w:sz w:val="24"/>
                <w:szCs w:val="24"/>
                <w:lang w:eastAsia="ru-RU"/>
              </w:rPr>
              <w:t>«Организация свободного в</w:t>
            </w:r>
            <w:r w:rsidR="00611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ремени дома», «Реализация программы </w:t>
            </w:r>
            <w:r w:rsidRPr="00376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домашних условиях », </w:t>
            </w:r>
          </w:p>
          <w:p w:rsidR="00376AF4" w:rsidRPr="00376AF4" w:rsidRDefault="00376AF4" w:rsidP="00376A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/>
                <w:sz w:val="24"/>
                <w:szCs w:val="24"/>
                <w:lang w:eastAsia="ru-RU"/>
              </w:rPr>
              <w:t>«Формирование социально – бытовых навыков у ребенка с ТМНР».</w:t>
            </w:r>
          </w:p>
        </w:tc>
        <w:tc>
          <w:tcPr>
            <w:tcW w:w="3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AF4" w:rsidRPr="00376AF4" w:rsidRDefault="00376AF4" w:rsidP="00376A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AF4" w:rsidRPr="00376AF4" w:rsidTr="00376AF4">
        <w:trPr>
          <w:trHeight w:val="147"/>
          <w:tblCellSpacing w:w="0" w:type="dxa"/>
        </w:trPr>
        <w:tc>
          <w:tcPr>
            <w:tcW w:w="4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AF4" w:rsidRPr="00376AF4" w:rsidRDefault="00376AF4" w:rsidP="00376A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участия семь</w:t>
            </w:r>
            <w:r w:rsidR="0061174C">
              <w:rPr>
                <w:rFonts w:ascii="Times New Roman" w:hAnsi="Times New Roman"/>
                <w:sz w:val="24"/>
                <w:szCs w:val="24"/>
                <w:lang w:eastAsia="ru-RU"/>
              </w:rPr>
              <w:t>и в разработке и реализации программы</w:t>
            </w:r>
            <w:r w:rsidRPr="00376AF4">
              <w:rPr>
                <w:rFonts w:ascii="Times New Roman" w:hAnsi="Times New Roman"/>
                <w:sz w:val="24"/>
                <w:szCs w:val="24"/>
                <w:lang w:eastAsia="ru-RU"/>
              </w:rPr>
              <w:t>, единства требований к обучающемуся в семье и в образовательной организации</w:t>
            </w: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AF4" w:rsidRPr="00376AF4" w:rsidRDefault="00376AF4" w:rsidP="00376AF4">
            <w:pPr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родителей в разработке СИПР; </w:t>
            </w:r>
          </w:p>
          <w:p w:rsidR="00376AF4" w:rsidRPr="00376AF4" w:rsidRDefault="00376AF4" w:rsidP="00376AF4">
            <w:pPr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 родителей по вопросам обучения ребенка в домашних условиях, выбор единых подходов и приемов работы</w:t>
            </w:r>
          </w:p>
        </w:tc>
        <w:tc>
          <w:tcPr>
            <w:tcW w:w="3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AF4" w:rsidRPr="00376AF4" w:rsidRDefault="00376AF4" w:rsidP="00376A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AF4" w:rsidRPr="00376AF4" w:rsidTr="00376AF4">
        <w:trPr>
          <w:trHeight w:val="147"/>
          <w:tblCellSpacing w:w="0" w:type="dxa"/>
        </w:trPr>
        <w:tc>
          <w:tcPr>
            <w:tcW w:w="4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AF4" w:rsidRPr="00376AF4" w:rsidRDefault="00376AF4" w:rsidP="00376A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регулярного обмена информацией о ре</w:t>
            </w:r>
            <w:r w:rsidR="0061174C">
              <w:rPr>
                <w:rFonts w:ascii="Times New Roman" w:hAnsi="Times New Roman"/>
                <w:sz w:val="24"/>
                <w:szCs w:val="24"/>
                <w:lang w:eastAsia="ru-RU"/>
              </w:rPr>
              <w:t>бенке, о ходе реализации программы</w:t>
            </w:r>
            <w:r w:rsidRPr="00376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результатах ее освоения и результатах ее освоения.</w:t>
            </w: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AF4" w:rsidRPr="00376AF4" w:rsidRDefault="00376AF4" w:rsidP="00376AF4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личные беседы; </w:t>
            </w:r>
          </w:p>
          <w:p w:rsidR="00376AF4" w:rsidRPr="00376AF4" w:rsidRDefault="00376AF4" w:rsidP="00376AF4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AF4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присутствие родителей во время занятий дома  и обсуждение результатов.</w:t>
            </w:r>
          </w:p>
        </w:tc>
        <w:tc>
          <w:tcPr>
            <w:tcW w:w="3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AF4" w:rsidRPr="00376AF4" w:rsidRDefault="00376AF4" w:rsidP="00376A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6AF4" w:rsidRPr="00376AF4" w:rsidRDefault="00376AF4" w:rsidP="00C25E1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1B7F" w:rsidRPr="009E4B4C" w:rsidRDefault="00491B7F" w:rsidP="00491B7F">
      <w:pPr>
        <w:spacing w:after="84" w:line="31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4B4C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индивидуальной коррекционно-развивающей работы</w:t>
      </w:r>
    </w:p>
    <w:p w:rsidR="00491B7F" w:rsidRDefault="00491B7F" w:rsidP="00491B7F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910"/>
        <w:gridCol w:w="2911"/>
        <w:gridCol w:w="2910"/>
        <w:gridCol w:w="2911"/>
      </w:tblGrid>
      <w:tr w:rsidR="00491B7F" w:rsidRPr="00493C8C" w:rsidTr="00491B7F">
        <w:trPr>
          <w:trHeight w:val="675"/>
        </w:trPr>
        <w:tc>
          <w:tcPr>
            <w:tcW w:w="3124" w:type="dxa"/>
            <w:shd w:val="clear" w:color="auto" w:fill="auto"/>
          </w:tcPr>
          <w:p w:rsidR="00491B7F" w:rsidRPr="00493C8C" w:rsidRDefault="00491B7F" w:rsidP="00FC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C8C">
              <w:rPr>
                <w:rFonts w:ascii="Times New Roman" w:hAnsi="Times New Roman" w:cs="Times New Roman"/>
                <w:sz w:val="24"/>
                <w:szCs w:val="24"/>
              </w:rPr>
              <w:t>Период занятий</w:t>
            </w:r>
          </w:p>
        </w:tc>
        <w:tc>
          <w:tcPr>
            <w:tcW w:w="2910" w:type="dxa"/>
            <w:shd w:val="clear" w:color="auto" w:fill="auto"/>
          </w:tcPr>
          <w:p w:rsidR="00491B7F" w:rsidRPr="00493C8C" w:rsidRDefault="00491B7F" w:rsidP="00F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3C8C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2911" w:type="dxa"/>
            <w:shd w:val="clear" w:color="auto" w:fill="auto"/>
          </w:tcPr>
          <w:p w:rsidR="00491B7F" w:rsidRPr="00493C8C" w:rsidRDefault="00491B7F" w:rsidP="00F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93C8C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2910" w:type="dxa"/>
            <w:shd w:val="clear" w:color="auto" w:fill="auto"/>
          </w:tcPr>
          <w:p w:rsidR="00491B7F" w:rsidRPr="00493C8C" w:rsidRDefault="00491B7F" w:rsidP="00F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93C8C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2911" w:type="dxa"/>
          </w:tcPr>
          <w:p w:rsidR="00491B7F" w:rsidRPr="00493C8C" w:rsidRDefault="00491B7F" w:rsidP="00F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8C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491B7F" w:rsidRPr="00493C8C" w:rsidTr="00491B7F">
        <w:trPr>
          <w:trHeight w:val="834"/>
        </w:trPr>
        <w:tc>
          <w:tcPr>
            <w:tcW w:w="3124" w:type="dxa"/>
            <w:shd w:val="clear" w:color="auto" w:fill="auto"/>
          </w:tcPr>
          <w:p w:rsidR="00491B7F" w:rsidRPr="00493C8C" w:rsidRDefault="00491B7F" w:rsidP="00FC7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C8C">
              <w:rPr>
                <w:rFonts w:ascii="Times New Roman" w:hAnsi="Times New Roman" w:cs="Times New Roman"/>
                <w:sz w:val="24"/>
                <w:szCs w:val="24"/>
              </w:rPr>
              <w:t>Количество пропусков</w:t>
            </w:r>
          </w:p>
        </w:tc>
        <w:tc>
          <w:tcPr>
            <w:tcW w:w="2910" w:type="dxa"/>
            <w:shd w:val="clear" w:color="auto" w:fill="auto"/>
          </w:tcPr>
          <w:p w:rsidR="00491B7F" w:rsidRPr="00493C8C" w:rsidRDefault="00491B7F" w:rsidP="00FC7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shd w:val="clear" w:color="auto" w:fill="auto"/>
          </w:tcPr>
          <w:p w:rsidR="00491B7F" w:rsidRPr="00493C8C" w:rsidRDefault="00491B7F" w:rsidP="00FC7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491B7F" w:rsidRPr="00493C8C" w:rsidRDefault="00491B7F" w:rsidP="00FC7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491B7F" w:rsidRPr="00493C8C" w:rsidRDefault="00491B7F" w:rsidP="00FC7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B7F" w:rsidRPr="00493C8C" w:rsidRDefault="00491B7F" w:rsidP="00491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B7F" w:rsidRPr="009E4B4C" w:rsidRDefault="00491B7F" w:rsidP="00491B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B4C">
        <w:rPr>
          <w:rFonts w:ascii="Times New Roman" w:hAnsi="Times New Roman" w:cs="Times New Roman"/>
          <w:b/>
          <w:sz w:val="24"/>
          <w:szCs w:val="24"/>
        </w:rPr>
        <w:t>Динамика состояния ребёнка:</w:t>
      </w:r>
    </w:p>
    <w:p w:rsidR="00491B7F" w:rsidRPr="00A915D9" w:rsidRDefault="00491B7F" w:rsidP="00491B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4B4C">
        <w:rPr>
          <w:rFonts w:ascii="Times New Roman" w:hAnsi="Times New Roman" w:cs="Times New Roman"/>
          <w:i/>
          <w:sz w:val="24"/>
          <w:szCs w:val="24"/>
        </w:rPr>
        <w:t>В конце первого полугодия</w:t>
      </w:r>
      <w:r w:rsidRPr="00493C8C">
        <w:rPr>
          <w:rFonts w:ascii="Times New Roman" w:hAnsi="Times New Roman" w:cs="Times New Roman"/>
          <w:sz w:val="24"/>
          <w:szCs w:val="24"/>
        </w:rPr>
        <w:t xml:space="preserve"> </w:t>
      </w:r>
      <w:r w:rsidRPr="00A915D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491B7F" w:rsidRPr="00A915D9" w:rsidRDefault="00491B7F" w:rsidP="00491B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15D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B7F" w:rsidRPr="00A915D9" w:rsidRDefault="00491B7F" w:rsidP="00491B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4B4C">
        <w:rPr>
          <w:rFonts w:ascii="Times New Roman" w:hAnsi="Times New Roman" w:cs="Times New Roman"/>
          <w:i/>
          <w:sz w:val="24"/>
          <w:szCs w:val="24"/>
        </w:rPr>
        <w:t>Результативность обучения (на конец учебного года)</w:t>
      </w:r>
      <w:r w:rsidRPr="00493C8C">
        <w:rPr>
          <w:rFonts w:ascii="Times New Roman" w:hAnsi="Times New Roman" w:cs="Times New Roman"/>
          <w:sz w:val="24"/>
          <w:szCs w:val="24"/>
        </w:rPr>
        <w:t xml:space="preserve"> </w:t>
      </w:r>
      <w:r w:rsidRPr="00A915D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491B7F" w:rsidRPr="00A915D9" w:rsidRDefault="00491B7F" w:rsidP="00491B7F">
      <w:pPr>
        <w:rPr>
          <w:rFonts w:ascii="Times New Roman" w:hAnsi="Times New Roman" w:cs="Times New Roman"/>
          <w:sz w:val="20"/>
          <w:szCs w:val="20"/>
        </w:rPr>
      </w:pPr>
      <w:r w:rsidRPr="00A915D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B7F" w:rsidRPr="00A915D9" w:rsidRDefault="00491B7F" w:rsidP="00491B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4B4C">
        <w:rPr>
          <w:rFonts w:ascii="Times New Roman" w:hAnsi="Times New Roman" w:cs="Times New Roman"/>
          <w:i/>
          <w:sz w:val="24"/>
          <w:szCs w:val="24"/>
        </w:rPr>
        <w:t>Рекомендации по дальнейшей работе</w:t>
      </w:r>
      <w:r w:rsidRPr="00493C8C">
        <w:rPr>
          <w:rFonts w:ascii="Times New Roman" w:hAnsi="Times New Roman" w:cs="Times New Roman"/>
          <w:sz w:val="24"/>
          <w:szCs w:val="24"/>
        </w:rPr>
        <w:t xml:space="preserve"> </w:t>
      </w:r>
      <w:r w:rsidRPr="00A915D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491B7F" w:rsidRPr="00A915D9" w:rsidRDefault="00491B7F" w:rsidP="00491B7F">
      <w:pPr>
        <w:rPr>
          <w:sz w:val="20"/>
          <w:szCs w:val="20"/>
        </w:rPr>
      </w:pPr>
      <w:r w:rsidRPr="00A915D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B7F" w:rsidRDefault="00491B7F" w:rsidP="00491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B7F" w:rsidRDefault="00491B7F" w:rsidP="00491B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3C8C">
        <w:rPr>
          <w:rFonts w:ascii="Times New Roman" w:hAnsi="Times New Roman" w:cs="Times New Roman"/>
          <w:sz w:val="24"/>
          <w:szCs w:val="24"/>
        </w:rPr>
        <w:t xml:space="preserve">Дата начала </w:t>
      </w:r>
      <w:r>
        <w:rPr>
          <w:rFonts w:ascii="Times New Roman" w:hAnsi="Times New Roman" w:cs="Times New Roman"/>
          <w:sz w:val="24"/>
          <w:szCs w:val="24"/>
        </w:rPr>
        <w:t>обучения____________________________________</w:t>
      </w:r>
      <w:r w:rsidRPr="00493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B7F" w:rsidRDefault="00491B7F" w:rsidP="00491B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1B7F" w:rsidRDefault="00491B7F" w:rsidP="00491B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493C8C">
        <w:rPr>
          <w:rFonts w:ascii="Times New Roman" w:hAnsi="Times New Roman" w:cs="Times New Roman"/>
          <w:sz w:val="24"/>
          <w:szCs w:val="24"/>
        </w:rPr>
        <w:t>Дата окончания</w:t>
      </w:r>
      <w:r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493C8C">
        <w:rPr>
          <w:rFonts w:ascii="Times New Roman" w:hAnsi="Times New Roman" w:cs="Times New Roman"/>
          <w:sz w:val="24"/>
          <w:szCs w:val="24"/>
        </w:rPr>
        <w:t xml:space="preserve"> ______________  </w:t>
      </w:r>
    </w:p>
    <w:p w:rsidR="00491B7F" w:rsidRDefault="00491B7F" w:rsidP="00491B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3C8C">
        <w:rPr>
          <w:rFonts w:ascii="Times New Roman" w:hAnsi="Times New Roman" w:cs="Times New Roman"/>
          <w:sz w:val="24"/>
          <w:szCs w:val="24"/>
        </w:rPr>
        <w:t xml:space="preserve"> Подпись родителя ____________________</w:t>
      </w:r>
    </w:p>
    <w:p w:rsidR="00491B7F" w:rsidRDefault="00491B7F" w:rsidP="00491B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91B7F" w:rsidRDefault="00491B7F" w:rsidP="00491B7F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Подпись специалиста________________</w:t>
      </w:r>
    </w:p>
    <w:p w:rsidR="007A5CAB" w:rsidRPr="00376AF4" w:rsidRDefault="007A5CAB">
      <w:pPr>
        <w:rPr>
          <w:sz w:val="24"/>
          <w:szCs w:val="24"/>
        </w:rPr>
      </w:pPr>
    </w:p>
    <w:sectPr w:rsidR="007A5CAB" w:rsidRPr="00376AF4" w:rsidSect="006B0A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64B"/>
    <w:multiLevelType w:val="hybridMultilevel"/>
    <w:tmpl w:val="A9A47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71507F"/>
    <w:multiLevelType w:val="multilevel"/>
    <w:tmpl w:val="BEB0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56729"/>
    <w:multiLevelType w:val="multilevel"/>
    <w:tmpl w:val="9994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805E0"/>
    <w:multiLevelType w:val="hybridMultilevel"/>
    <w:tmpl w:val="3BA6D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D21F6"/>
    <w:multiLevelType w:val="multilevel"/>
    <w:tmpl w:val="62D872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BF5EE7"/>
    <w:multiLevelType w:val="multilevel"/>
    <w:tmpl w:val="31A4B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973782E"/>
    <w:multiLevelType w:val="hybridMultilevel"/>
    <w:tmpl w:val="C7627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474EF"/>
    <w:multiLevelType w:val="hybridMultilevel"/>
    <w:tmpl w:val="C3A4DDE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523F6B"/>
    <w:multiLevelType w:val="multilevel"/>
    <w:tmpl w:val="3EEC2D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F562B0A"/>
    <w:multiLevelType w:val="multilevel"/>
    <w:tmpl w:val="94D8BD34"/>
    <w:lvl w:ilvl="0">
      <w:start w:val="1"/>
      <w:numFmt w:val="decimal"/>
      <w:pStyle w:val="1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FAC6769"/>
    <w:multiLevelType w:val="multilevel"/>
    <w:tmpl w:val="DC623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9B736F3"/>
    <w:multiLevelType w:val="hybridMultilevel"/>
    <w:tmpl w:val="9F9A7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F4350"/>
    <w:multiLevelType w:val="multilevel"/>
    <w:tmpl w:val="1758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12"/>
  </w:num>
  <w:num w:numId="6">
    <w:abstractNumId w:val="7"/>
  </w:num>
  <w:num w:numId="7">
    <w:abstractNumId w:val="4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AB"/>
    <w:rsid w:val="00135136"/>
    <w:rsid w:val="00376AF4"/>
    <w:rsid w:val="00402549"/>
    <w:rsid w:val="00485273"/>
    <w:rsid w:val="00491B7F"/>
    <w:rsid w:val="00506340"/>
    <w:rsid w:val="00553088"/>
    <w:rsid w:val="0061174C"/>
    <w:rsid w:val="00611B61"/>
    <w:rsid w:val="006B0A3B"/>
    <w:rsid w:val="007A5CAB"/>
    <w:rsid w:val="00A6581F"/>
    <w:rsid w:val="00C25E11"/>
    <w:rsid w:val="00CD28E4"/>
    <w:rsid w:val="00ED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CD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qFormat/>
    <w:rsid w:val="006B0A3B"/>
    <w:pPr>
      <w:numPr>
        <w:numId w:val="1"/>
      </w:numPr>
      <w:spacing w:after="0" w:line="360" w:lineRule="auto"/>
      <w:contextualSpacing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paragraph" w:styleId="a3">
    <w:name w:val="List Paragraph"/>
    <w:basedOn w:val="a"/>
    <w:uiPriority w:val="34"/>
    <w:qFormat/>
    <w:rsid w:val="006B0A3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CD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qFormat/>
    <w:rsid w:val="006B0A3B"/>
    <w:pPr>
      <w:numPr>
        <w:numId w:val="1"/>
      </w:numPr>
      <w:spacing w:after="0" w:line="360" w:lineRule="auto"/>
      <w:contextualSpacing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paragraph" w:styleId="a3">
    <w:name w:val="List Paragraph"/>
    <w:basedOn w:val="a"/>
    <w:uiPriority w:val="34"/>
    <w:qFormat/>
    <w:rsid w:val="006B0A3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17</Pages>
  <Words>3581</Words>
  <Characters>20415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comp24</dc:creator>
  <cp:keywords/>
  <dc:description/>
  <cp:lastModifiedBy>comp24</cp:lastModifiedBy>
  <cp:revision>13</cp:revision>
  <dcterms:created xsi:type="dcterms:W3CDTF">2017-09-23T06:33:00Z</dcterms:created>
  <dcterms:modified xsi:type="dcterms:W3CDTF">2018-05-11T12:28:00Z</dcterms:modified>
</cp:coreProperties>
</file>