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0E3" w:rsidRDefault="000854FC" w:rsidP="00553E8B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313413"/>
          <w:sz w:val="28"/>
          <w:szCs w:val="28"/>
          <w:lang w:eastAsia="ru-RU"/>
        </w:rPr>
      </w:pPr>
      <w:r w:rsidRPr="008C5755">
        <w:rPr>
          <w:rFonts w:ascii="Times New Roman" w:eastAsia="Times New Roman" w:hAnsi="Times New Roman" w:cs="Times New Roman"/>
          <w:bCs/>
          <w:color w:val="313413"/>
          <w:sz w:val="28"/>
          <w:szCs w:val="28"/>
          <w:lang w:eastAsia="ru-RU"/>
        </w:rPr>
        <w:t>Муниципальное  автономное  общеобразовательное  учреждение</w:t>
      </w:r>
    </w:p>
    <w:p w:rsidR="007340E3" w:rsidRDefault="000854FC" w:rsidP="00553E8B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313413"/>
          <w:sz w:val="28"/>
          <w:szCs w:val="28"/>
          <w:lang w:eastAsia="ru-RU"/>
        </w:rPr>
      </w:pPr>
      <w:r w:rsidRPr="008C5755">
        <w:rPr>
          <w:rFonts w:ascii="Times New Roman" w:eastAsia="Times New Roman" w:hAnsi="Times New Roman" w:cs="Times New Roman"/>
          <w:bCs/>
          <w:color w:val="313413"/>
          <w:sz w:val="28"/>
          <w:szCs w:val="28"/>
          <w:lang w:eastAsia="ru-RU"/>
        </w:rPr>
        <w:t>«Средняя общеобразовательная школа № 15»</w:t>
      </w:r>
    </w:p>
    <w:p w:rsidR="0068268A" w:rsidRPr="008C5755" w:rsidRDefault="000854FC" w:rsidP="00553E8B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313413"/>
          <w:sz w:val="28"/>
          <w:szCs w:val="28"/>
          <w:lang w:eastAsia="ru-RU"/>
        </w:rPr>
      </w:pPr>
      <w:r w:rsidRPr="008C5755">
        <w:rPr>
          <w:rFonts w:ascii="Times New Roman" w:eastAsia="Times New Roman" w:hAnsi="Times New Roman" w:cs="Times New Roman"/>
          <w:bCs/>
          <w:color w:val="313413"/>
          <w:sz w:val="28"/>
          <w:szCs w:val="28"/>
          <w:lang w:eastAsia="ru-RU"/>
        </w:rPr>
        <w:t>городского округа Первоуральск</w:t>
      </w:r>
    </w:p>
    <w:p w:rsidR="000854FC" w:rsidRPr="000854FC" w:rsidRDefault="000854FC" w:rsidP="000854FC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313413"/>
          <w:sz w:val="32"/>
          <w:szCs w:val="32"/>
          <w:lang w:eastAsia="ru-RU"/>
        </w:rPr>
      </w:pPr>
    </w:p>
    <w:p w:rsidR="0068268A" w:rsidRPr="008C5755" w:rsidRDefault="000854FC" w:rsidP="00B0565F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13413"/>
          <w:sz w:val="52"/>
          <w:szCs w:val="52"/>
          <w:lang w:eastAsia="ru-RU"/>
        </w:rPr>
      </w:pPr>
      <w:r w:rsidRPr="008C5755">
        <w:rPr>
          <w:rFonts w:ascii="Times New Roman" w:eastAsia="Times New Roman" w:hAnsi="Times New Roman" w:cs="Times New Roman"/>
          <w:b/>
          <w:bCs/>
          <w:color w:val="313413"/>
          <w:sz w:val="52"/>
          <w:szCs w:val="52"/>
          <w:lang w:eastAsia="ru-RU"/>
        </w:rPr>
        <w:t xml:space="preserve">Образовательная  </w:t>
      </w:r>
      <w:r w:rsidR="00D57ABC" w:rsidRPr="008C5755">
        <w:rPr>
          <w:rFonts w:ascii="Times New Roman" w:eastAsia="Times New Roman" w:hAnsi="Times New Roman" w:cs="Times New Roman"/>
          <w:b/>
          <w:bCs/>
          <w:color w:val="313413"/>
          <w:sz w:val="52"/>
          <w:szCs w:val="52"/>
          <w:lang w:eastAsia="ru-RU"/>
        </w:rPr>
        <w:t xml:space="preserve"> программа</w:t>
      </w:r>
    </w:p>
    <w:p w:rsidR="00D57ABC" w:rsidRPr="000854FC" w:rsidRDefault="000854FC" w:rsidP="00B0565F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13413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313413"/>
          <w:sz w:val="44"/>
          <w:szCs w:val="44"/>
          <w:lang w:eastAsia="ru-RU"/>
        </w:rPr>
        <w:t>д</w:t>
      </w:r>
      <w:r w:rsidRPr="000854FC">
        <w:rPr>
          <w:rFonts w:ascii="Times New Roman" w:eastAsia="Times New Roman" w:hAnsi="Times New Roman" w:cs="Times New Roman"/>
          <w:color w:val="313413"/>
          <w:sz w:val="44"/>
          <w:szCs w:val="44"/>
          <w:lang w:eastAsia="ru-RU"/>
        </w:rPr>
        <w:t>етского  творческого объединения</w:t>
      </w:r>
    </w:p>
    <w:p w:rsidR="00D57ABC" w:rsidRPr="002B01BD" w:rsidRDefault="00D57ABC" w:rsidP="00B0565F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72"/>
          <w:szCs w:val="72"/>
          <w:lang w:eastAsia="ru-RU"/>
        </w:rPr>
      </w:pPr>
      <w:r w:rsidRPr="002B01BD">
        <w:rPr>
          <w:rFonts w:ascii="Times New Roman" w:eastAsia="Times New Roman" w:hAnsi="Times New Roman" w:cs="Times New Roman"/>
          <w:b/>
          <w:bCs/>
          <w:i/>
          <w:iCs/>
          <w:color w:val="C00000"/>
          <w:sz w:val="72"/>
          <w:szCs w:val="72"/>
          <w:lang w:eastAsia="ru-RU"/>
        </w:rPr>
        <w:t>«Весёлый карандаш»</w:t>
      </w:r>
    </w:p>
    <w:p w:rsidR="00D57ABC" w:rsidRPr="008C5755" w:rsidRDefault="00C763ED" w:rsidP="00B0565F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Cs/>
          <w:color w:val="313413"/>
          <w:sz w:val="36"/>
          <w:szCs w:val="36"/>
          <w:lang w:eastAsia="ru-RU"/>
        </w:rPr>
      </w:pPr>
      <w:r w:rsidRPr="008C5755">
        <w:rPr>
          <w:rFonts w:ascii="Times New Roman" w:eastAsia="Times New Roman" w:hAnsi="Times New Roman" w:cs="Times New Roman"/>
          <w:bCs/>
          <w:iCs/>
          <w:color w:val="313413"/>
          <w:sz w:val="36"/>
          <w:szCs w:val="36"/>
          <w:lang w:eastAsia="ru-RU"/>
        </w:rPr>
        <w:t xml:space="preserve"> (номинация «Дополнительные  образовательные программы по направлениям  внеурочной деятельности)</w:t>
      </w:r>
    </w:p>
    <w:p w:rsidR="000854FC" w:rsidRDefault="000854FC" w:rsidP="00B0565F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13413"/>
          <w:sz w:val="44"/>
          <w:szCs w:val="44"/>
          <w:lang w:eastAsia="ru-RU"/>
        </w:rPr>
      </w:pPr>
    </w:p>
    <w:p w:rsidR="000854FC" w:rsidRPr="00C763ED" w:rsidRDefault="000854FC" w:rsidP="00C763ED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13413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67100" cy="2600325"/>
            <wp:effectExtent l="0" t="0" r="0" b="9525"/>
            <wp:docPr id="1" name="Рисунок 1" descr="http://boombob.ru/img/picture/Jul/01/3b386a0d1f9cec058025bb903224842d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Jul/01/3b386a0d1f9cec058025bb903224842d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44" cy="26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4FC" w:rsidRPr="008C5755" w:rsidRDefault="00D57ABC" w:rsidP="000854FC">
      <w:pPr>
        <w:shd w:val="clear" w:color="auto" w:fill="FFFFFF" w:themeFill="background1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313413"/>
          <w:sz w:val="28"/>
          <w:szCs w:val="28"/>
          <w:lang w:eastAsia="ru-RU"/>
        </w:rPr>
      </w:pPr>
      <w:r w:rsidRPr="00606836">
        <w:rPr>
          <w:rFonts w:ascii="Times New Roman" w:eastAsia="Times New Roman" w:hAnsi="Times New Roman" w:cs="Times New Roman"/>
          <w:color w:val="313413"/>
          <w:sz w:val="28"/>
          <w:szCs w:val="28"/>
          <w:lang w:eastAsia="ru-RU"/>
        </w:rPr>
        <w:t> </w:t>
      </w:r>
      <w:r w:rsidR="000854FC" w:rsidRPr="008C5755">
        <w:rPr>
          <w:rFonts w:ascii="Times New Roman" w:eastAsia="Times New Roman" w:hAnsi="Times New Roman" w:cs="Times New Roman"/>
          <w:b/>
          <w:color w:val="313413"/>
          <w:sz w:val="28"/>
          <w:szCs w:val="28"/>
          <w:lang w:eastAsia="ru-RU"/>
        </w:rPr>
        <w:t xml:space="preserve">Составитель: </w:t>
      </w:r>
    </w:p>
    <w:p w:rsidR="000854FC" w:rsidRPr="008C5755" w:rsidRDefault="000854FC" w:rsidP="000854FC">
      <w:pPr>
        <w:shd w:val="clear" w:color="auto" w:fill="FFFFFF" w:themeFill="background1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313413"/>
          <w:sz w:val="28"/>
          <w:szCs w:val="28"/>
          <w:lang w:eastAsia="ru-RU"/>
        </w:rPr>
      </w:pPr>
      <w:proofErr w:type="spellStart"/>
      <w:r w:rsidRPr="008C5755">
        <w:rPr>
          <w:rFonts w:ascii="Times New Roman" w:eastAsia="Times New Roman" w:hAnsi="Times New Roman" w:cs="Times New Roman"/>
          <w:b/>
          <w:color w:val="313413"/>
          <w:sz w:val="28"/>
          <w:szCs w:val="28"/>
          <w:lang w:eastAsia="ru-RU"/>
        </w:rPr>
        <w:t>Неронина</w:t>
      </w:r>
      <w:proofErr w:type="spellEnd"/>
      <w:r w:rsidRPr="008C5755">
        <w:rPr>
          <w:rFonts w:ascii="Times New Roman" w:eastAsia="Times New Roman" w:hAnsi="Times New Roman" w:cs="Times New Roman"/>
          <w:b/>
          <w:color w:val="313413"/>
          <w:sz w:val="28"/>
          <w:szCs w:val="28"/>
          <w:lang w:eastAsia="ru-RU"/>
        </w:rPr>
        <w:t xml:space="preserve"> Надежда Павловна, </w:t>
      </w:r>
    </w:p>
    <w:p w:rsidR="00D57ABC" w:rsidRPr="008C5755" w:rsidRDefault="000854FC" w:rsidP="000854FC">
      <w:pPr>
        <w:shd w:val="clear" w:color="auto" w:fill="FFFFFF" w:themeFill="background1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313413"/>
          <w:sz w:val="28"/>
          <w:szCs w:val="28"/>
          <w:lang w:eastAsia="ru-RU"/>
        </w:rPr>
      </w:pPr>
      <w:r w:rsidRPr="008C5755">
        <w:rPr>
          <w:rFonts w:ascii="Times New Roman" w:eastAsia="Times New Roman" w:hAnsi="Times New Roman" w:cs="Times New Roman"/>
          <w:b/>
          <w:color w:val="313413"/>
          <w:sz w:val="28"/>
          <w:szCs w:val="28"/>
          <w:lang w:eastAsia="ru-RU"/>
        </w:rPr>
        <w:t>учитель   начальных классов, 1 к.к.</w:t>
      </w:r>
      <w:r w:rsidR="00606836" w:rsidRPr="008C5755">
        <w:rPr>
          <w:rFonts w:ascii="Times New Roman" w:eastAsia="Times New Roman" w:hAnsi="Times New Roman" w:cs="Times New Roman"/>
          <w:b/>
          <w:color w:val="313413"/>
          <w:sz w:val="28"/>
          <w:szCs w:val="28"/>
          <w:lang w:eastAsia="ru-RU"/>
        </w:rPr>
        <w:t>,</w:t>
      </w:r>
    </w:p>
    <w:p w:rsidR="00606836" w:rsidRPr="00D15C90" w:rsidRDefault="00606836" w:rsidP="000854FC">
      <w:pPr>
        <w:shd w:val="clear" w:color="auto" w:fill="FFFFFF" w:themeFill="background1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C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стаж  п</w:t>
      </w:r>
      <w:r w:rsidR="00D15C90" w:rsidRPr="00D15C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едагогической деятельности -  27</w:t>
      </w:r>
      <w:r w:rsidRPr="00D15C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лет</w:t>
      </w:r>
    </w:p>
    <w:p w:rsidR="008C5755" w:rsidRDefault="008C5755" w:rsidP="000854FC">
      <w:pPr>
        <w:shd w:val="clear" w:color="auto" w:fill="FFFFFF" w:themeFill="background1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13413"/>
          <w:sz w:val="32"/>
          <w:szCs w:val="32"/>
          <w:lang w:eastAsia="ru-RU"/>
        </w:rPr>
      </w:pPr>
    </w:p>
    <w:p w:rsidR="00787FE5" w:rsidRPr="008C5755" w:rsidRDefault="000854FC" w:rsidP="003556A2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1341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13413"/>
          <w:sz w:val="32"/>
          <w:szCs w:val="32"/>
          <w:lang w:eastAsia="ru-RU"/>
        </w:rPr>
        <w:t>2016 г.</w:t>
      </w:r>
    </w:p>
    <w:p w:rsidR="0065267C" w:rsidRPr="00025DB5" w:rsidRDefault="00D57ABC" w:rsidP="00025DB5">
      <w:pPr>
        <w:shd w:val="clear" w:color="auto" w:fill="FFFFFF" w:themeFill="background1"/>
        <w:spacing w:before="100" w:beforeAutospacing="1" w:after="100" w:afterAutospacing="1" w:line="360" w:lineRule="auto"/>
        <w:ind w:left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025DB5" w:rsidRDefault="00025DB5" w:rsidP="00025DB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0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="00BC71DE" w:rsidRPr="007340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ктуальность</w:t>
      </w:r>
      <w:r w:rsidR="0065267C" w:rsidRPr="007340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развития    творческого  воображения  и   способностей   дете</w:t>
      </w:r>
      <w:r w:rsidRPr="007340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й  младшего  школьного возраста</w:t>
      </w:r>
      <w:proofErr w:type="gramStart"/>
      <w:r w:rsidRPr="007340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ED2DEF" w:rsidRPr="004E668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="00ED2DEF" w:rsidRPr="004E668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анятия по изобразительному искусству представляют неиссякаемые возможностидля всестороннего развития детей. Встречи с искусством дают возможность обучению детей видению прекрасного в жизни; активная творческая деятельность каждого ребёнка рождает радость от осознания красоты. Всё это воздействует на ум, душу, волю растущего человека, обогащает его духовный мир. Рисование помогает ребёнку</w:t>
      </w:r>
      <w:r w:rsidR="00DE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познать окружающий мир,</w:t>
      </w:r>
      <w:r w:rsidR="00ED2DEF" w:rsidRPr="004E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приучает внимательно наблюдать </w:t>
      </w:r>
      <w:r w:rsidR="00DE5C1E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анализировать форму предметов,</w:t>
      </w:r>
      <w:r w:rsidR="00ED2DEF" w:rsidRPr="004E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развивает зрительную память </w:t>
      </w:r>
      <w:r w:rsidR="00DE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образное </w:t>
      </w:r>
      <w:r w:rsidR="00ED2DEF" w:rsidRPr="004E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мышления. Оно учит чувствовать красоту природы, воспитывает чувство доброты, сопереживания и сочувствие к окружающим.</w:t>
      </w:r>
    </w:p>
    <w:p w:rsidR="00862DC7" w:rsidRDefault="0065267C" w:rsidP="00862DC7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0E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Общая  характеристика </w:t>
      </w:r>
      <w:proofErr w:type="spellStart"/>
      <w:r w:rsidRPr="007340E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программы.</w:t>
      </w:r>
      <w:r w:rsidR="000854FC" w:rsidRPr="00862D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Образовательная</w:t>
      </w:r>
      <w:proofErr w:type="spellEnd"/>
      <w:r w:rsidR="000854FC" w:rsidRPr="00862D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программа </w:t>
      </w:r>
      <w:r w:rsidR="000854FC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детского  творческого объединения </w:t>
      </w:r>
      <w:r w:rsidR="0009216B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15C90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кружка</w:t>
      </w:r>
      <w:r w:rsidR="0009216B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854FC" w:rsidRPr="00862D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«Весёлый карандаш»</w:t>
      </w:r>
      <w:r w:rsidR="00A5711E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составлена в соответствии с </w:t>
      </w:r>
      <w:r w:rsidR="000854FC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авторской   программой</w:t>
      </w:r>
      <w:r w:rsidR="00A5711E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«Изобразительное искусство» Б.М. </w:t>
      </w:r>
      <w:proofErr w:type="spellStart"/>
      <w:r w:rsidR="00A5711E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Неменск</w:t>
      </w:r>
      <w:r w:rsidR="0009216B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proofErr w:type="spellEnd"/>
      <w:r w:rsidR="0009216B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дополнение  к  урокам  изобразительного  искусства в начальных классах</w:t>
      </w:r>
      <w:r w:rsidR="00C763ED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 внеурочной деятельности.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программа предполагает не только развитие визуально-пространственного мышления </w:t>
      </w:r>
      <w:r w:rsidR="00092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формы эмоционально-ценностного, эстетического освоения мира, как формы самовыражения и ориентации в художественном и нравственном пространстве культуры, но также воспитание уважения к родной культуре, </w:t>
      </w:r>
      <w:r w:rsidR="00862DC7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уважения к своему родному </w:t>
      </w:r>
      <w:r w:rsidR="00D57ABC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языку как явлению культуры</w:t>
      </w:r>
      <w:r w:rsidR="00862DC7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9216B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родного края</w:t>
      </w:r>
      <w:r w:rsidR="00D57ABC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9216B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</w:t>
      </w:r>
      <w:r w:rsidR="00D57ABC" w:rsidRP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предполагает развитие навыков речевого общения в процессе овладения практической изобразительно-выразительной деятельностью. 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Важным является необходимость эстетического воспитания </w:t>
      </w:r>
      <w:r w:rsidR="00092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216B" w:rsidRDefault="00D57ABC" w:rsidP="00862DC7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Изобразительное искусство в школе как учебный предмет носит интегративный характер, так как включает в себя основы разных видов визуально-пространственных искусств – живописи, графики, скульптуры, декорати</w:t>
      </w:r>
      <w:r w:rsidR="0009216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вно-прикладного искусства,  так как</w:t>
      </w:r>
      <w:r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овладения основами изобразительно-выразительной грамоты не может быть полноценного эстетического воспитания</w:t>
      </w:r>
      <w:r w:rsidR="002F3660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художественного образования.</w:t>
      </w:r>
      <w:r w:rsidR="00BB3BF7">
        <w:rPr>
          <w:rFonts w:ascii="Times New Roman" w:eastAsia="Times New Roman" w:hAnsi="Times New Roman" w:cs="Times New Roman"/>
          <w:color w:val="313413"/>
          <w:sz w:val="24"/>
          <w:szCs w:val="24"/>
          <w:lang w:eastAsia="ru-RU"/>
        </w:rPr>
        <w:t xml:space="preserve"> Образовательная же </w:t>
      </w:r>
      <w:r w:rsidR="008C575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B3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рограмма </w:t>
      </w:r>
      <w:r w:rsidR="0009216B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«Весёлый карандаш»</w:t>
      </w:r>
      <w:r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узкая, чем программа по изобразительному искусству, нацелена на овладение ребёнком определённых графических навыков, навыков коммуникативных и речевых. В то же время </w:t>
      </w:r>
      <w:r w:rsidR="00092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</w:t>
      </w:r>
      <w:r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раскрывает ребёнку мир реально существующей гармонии, красоты, помогает увидеть формы и краски окружающего мира, помогает раскрыть творческие способности и фантазии.</w:t>
      </w:r>
      <w:r w:rsidR="009B53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значение придаётся </w:t>
      </w:r>
      <w:r w:rsidR="009B53DA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наблюдению, воспитанию стремления увидеть красоту и гармонию в природе. Для того чтобы развивать образное мышление, программой предусмотрены занятия по выражению личного отношения </w:t>
      </w:r>
      <w:r w:rsidR="009B53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ребенка </w:t>
      </w:r>
      <w:proofErr w:type="gramStart"/>
      <w:r w:rsidR="009B53DA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9B53DA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увиденному. </w:t>
      </w:r>
      <w:r w:rsidR="009B53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  </w:t>
      </w:r>
      <w:r w:rsidR="009B53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программы - и</w:t>
      </w:r>
      <w:r w:rsidR="009B53DA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спользование потенциала изобразительного искусства для воспитания и развития ребёнка, начиная с пе</w:t>
      </w:r>
      <w:r w:rsidR="009B53DA">
        <w:rPr>
          <w:rFonts w:ascii="Times New Roman" w:eastAsia="Times New Roman" w:hAnsi="Times New Roman" w:cs="Times New Roman"/>
          <w:sz w:val="24"/>
          <w:szCs w:val="24"/>
          <w:lang w:eastAsia="ru-RU"/>
        </w:rPr>
        <w:t>рвых дней его появления в школе</w:t>
      </w:r>
      <w:r w:rsidR="00BB3B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5711E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Данная программа рассчитана на </w:t>
      </w:r>
      <w:r w:rsidR="00355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</w:t>
      </w:r>
      <w:r w:rsidR="00092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 для  </w:t>
      </w:r>
      <w:r w:rsidR="003556A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в возрасте от 7 до 10</w:t>
      </w:r>
      <w:r w:rsidR="00A5711E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C3613B" w:rsidRDefault="00C3613B" w:rsidP="00C361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Ценностными ориентирами  содержания 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являются  </w:t>
      </w:r>
      <w:r w:rsidR="0009216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ривитие </w:t>
      </w:r>
      <w:r w:rsidR="00092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 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 изобразительной деятельности, умения 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ценить искусство,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наличие  творческого воображения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будут развиваться в дальнейшем. В результате деятельности на занятиях </w:t>
      </w:r>
      <w:r w:rsidR="00D15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творческого объединения (далее ДТО) 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«Весёлый карандаш» у детей 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развива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потенциальные способности, заложенные с 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61C84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восприятие окружающего мира</w:t>
      </w:r>
      <w:r w:rsidR="004A0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A0246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связная речь, умение общаться и работать в группе</w:t>
      </w:r>
      <w:r w:rsidR="004A02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7ABC" w:rsidRDefault="00C3613B" w:rsidP="00C361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 ДТО  «Веселый карандаш» направлены на развитие  художественного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вкус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фантазии, пространственного воображения,  ф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>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мирование  устойчивого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художественной деятельности. Дети учатся видеть изобразительно-выразительные в</w:t>
      </w:r>
      <w:r w:rsidR="00A5711E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озможности линии, красок, пятна. 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воспитывается ответственность, доброжелательность, трудолюбие, умение видеть и понимать красоту, в том числе красоту </w:t>
      </w:r>
      <w:r w:rsid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 родного края</w:t>
      </w:r>
      <w:r w:rsidR="004A024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A0246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родного языка</w:t>
      </w:r>
      <w:r w:rsidR="004A0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="00D57ABC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отношение к искусству как к непременному спутнику человека на протяжении всей его жизни.</w:t>
      </w:r>
    </w:p>
    <w:p w:rsidR="00C3613B" w:rsidRDefault="00C3613B" w:rsidP="00C361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Особенности  содержания  обучения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 акцент  в содержании  детского творческого объединения</w:t>
      </w:r>
      <w:r w:rsidR="00D15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«Веселый карандаш» </w:t>
      </w:r>
      <w:r w:rsidR="009B53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сделан </w:t>
      </w:r>
      <w:r w:rsidR="00862D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развитие</w:t>
      </w:r>
      <w:r w:rsidR="00D15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младших  школьников наблюдательност</w:t>
      </w:r>
      <w:r w:rsidR="00BB3BF7">
        <w:rPr>
          <w:rFonts w:ascii="Times New Roman" w:eastAsia="Times New Roman" w:hAnsi="Times New Roman" w:cs="Times New Roman"/>
          <w:sz w:val="24"/>
          <w:szCs w:val="24"/>
          <w:lang w:eastAsia="ru-RU"/>
        </w:rPr>
        <w:t>и,  творческого  воображения,умения видеть прекрасное в жизни, на развитие зрительной памяти и способности</w:t>
      </w:r>
      <w:r w:rsidR="00BB3BF7" w:rsidRPr="004E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образного мышления. </w:t>
      </w:r>
    </w:p>
    <w:p w:rsidR="00D15C90" w:rsidRDefault="00D15C90" w:rsidP="00C361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предусматривает  проведение  экскурсий </w:t>
      </w:r>
      <w:r w:rsidR="004A0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природу, посещение картинных  галерей,  художественных выставок  в окрестностях  города и области,  а также участие    в художественно- творческих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конкурсах.</w:t>
      </w:r>
      <w:r w:rsidR="009B53DA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</w:t>
      </w:r>
      <w:proofErr w:type="spellEnd"/>
      <w:r w:rsidR="009B53DA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носят </w:t>
      </w:r>
      <w:proofErr w:type="spellStart"/>
      <w:r w:rsidR="009B53DA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="009B53DA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характер, эт</w:t>
      </w:r>
      <w:r w:rsidR="009B53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выражается в таких формах как  </w:t>
      </w:r>
      <w:r w:rsidR="009B53DA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изображение с натуры, по памяти, по представлению; декоративная и конструктивная работа, восприятие явлений действительности и произведений искусства; обсуждение работ товарищей и результатов коллективного творчества, прослушивание музыкальных и литературных произведений. Связь с музыкой, литературой, русским языком, игровая драматургия, составление сказки на тему урока – всё это позволяет ребёнку развиваться и учит живому ощущению жизни, учит чувствовать, сопереживать, понимать не только искусство, но и свою собственную жизнь, преобразовывать её, стремиться к лучшему. На занятиях есть возможность знакомиться с произведениями высокого искусства (живопись, музыка) посредством использования мультимедийных презентаций, что позволяет ребёнку не только приобщиться к шедеврам культуры, но и развивает потребность в общении с произведениями искусства, формирует у </w:t>
      </w:r>
      <w:r w:rsidR="009B53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</w:t>
      </w:r>
      <w:r w:rsidR="009B53DA" w:rsidRPr="0090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отношение к культуре как к личностно-значимой ценности, помогает самоидентификации личности. </w:t>
      </w:r>
    </w:p>
    <w:p w:rsidR="00DD0494" w:rsidRPr="00DD0494" w:rsidRDefault="00DE5C1E" w:rsidP="00DD0494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Материально – техническая база и учебно-методическая  литература,  используемая на занятиях ДТО «Веселый карандаш»</w:t>
      </w:r>
    </w:p>
    <w:p w:rsidR="00DD0494" w:rsidRDefault="00DD0494" w:rsidP="00BC71DE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Мультимедийная  аппаратура  и р</w:t>
      </w:r>
      <w:r w:rsidRPr="00DD0494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есурсы системы Интернет</w:t>
      </w:r>
    </w:p>
    <w:p w:rsidR="00DD0494" w:rsidRDefault="00DD0494" w:rsidP="00BC71DE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49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Мольберты  для рисования</w:t>
      </w:r>
    </w:p>
    <w:p w:rsidR="00DD0494" w:rsidRPr="00DD0494" w:rsidRDefault="00DD0494" w:rsidP="00DD0494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Выставочный  стенд. Работы детей</w:t>
      </w:r>
      <w:r w:rsidRPr="00BC71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0494" w:rsidRDefault="00DD0494" w:rsidP="00DD0494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1DE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Журналы: «Тв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орчество», «Юный художник» и др.</w:t>
      </w:r>
    </w:p>
    <w:p w:rsidR="00BC71DE" w:rsidRPr="00BC71DE" w:rsidRDefault="00ED2DEF" w:rsidP="00BC71DE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1DE">
        <w:rPr>
          <w:rFonts w:ascii="Times New Roman" w:hAnsi="Times New Roman" w:cs="Times New Roman"/>
          <w:sz w:val="24"/>
          <w:szCs w:val="24"/>
        </w:rPr>
        <w:t xml:space="preserve">Королёва В.А. «Материалы и техники рисунка», М., «Изобразительное искусство», 2011г. </w:t>
      </w:r>
    </w:p>
    <w:p w:rsidR="00BC71DE" w:rsidRPr="00BC71DE" w:rsidRDefault="00ED2DEF" w:rsidP="00BC71DE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1DE">
        <w:rPr>
          <w:rFonts w:ascii="Times New Roman" w:hAnsi="Times New Roman" w:cs="Times New Roman"/>
          <w:sz w:val="24"/>
          <w:szCs w:val="24"/>
        </w:rPr>
        <w:t xml:space="preserve">Кузин В.С. «Изобразительное искусство», М., «Дрофа», 2009г. </w:t>
      </w:r>
    </w:p>
    <w:p w:rsidR="00BC71DE" w:rsidRPr="00DD0494" w:rsidRDefault="00DD0494" w:rsidP="00DD0494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68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Карлов Г.Н. «Изображение птиц и зверей» М.1976 г.</w:t>
      </w:r>
    </w:p>
    <w:p w:rsidR="00BC71DE" w:rsidRPr="00BC71DE" w:rsidRDefault="00ED2DEF" w:rsidP="00BC71DE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1DE">
        <w:rPr>
          <w:rFonts w:ascii="Times New Roman" w:hAnsi="Times New Roman" w:cs="Times New Roman"/>
          <w:sz w:val="24"/>
          <w:szCs w:val="24"/>
        </w:rPr>
        <w:t>Кирсанов Ф.И. «Рисование и труд в школе», Л., 2010г.</w:t>
      </w:r>
    </w:p>
    <w:p w:rsidR="00BC71DE" w:rsidRPr="00BC71DE" w:rsidRDefault="00ED2DEF" w:rsidP="00BC71DE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1DE">
        <w:rPr>
          <w:rFonts w:ascii="Times New Roman" w:hAnsi="Times New Roman" w:cs="Times New Roman"/>
          <w:sz w:val="24"/>
          <w:szCs w:val="24"/>
        </w:rPr>
        <w:t xml:space="preserve">Рожкова Е.Е., </w:t>
      </w:r>
      <w:proofErr w:type="spellStart"/>
      <w:r w:rsidRPr="00BC71DE">
        <w:rPr>
          <w:rFonts w:ascii="Times New Roman" w:hAnsi="Times New Roman" w:cs="Times New Roman"/>
          <w:sz w:val="24"/>
          <w:szCs w:val="24"/>
        </w:rPr>
        <w:t>Макоед</w:t>
      </w:r>
      <w:proofErr w:type="spellEnd"/>
      <w:r w:rsidRPr="00BC71DE">
        <w:rPr>
          <w:rFonts w:ascii="Times New Roman" w:hAnsi="Times New Roman" w:cs="Times New Roman"/>
          <w:sz w:val="24"/>
          <w:szCs w:val="24"/>
        </w:rPr>
        <w:t xml:space="preserve"> Л.Л. «Изобразительное искусство», М., «Просвещение»,2008г</w:t>
      </w:r>
    </w:p>
    <w:p w:rsidR="00BC71DE" w:rsidRDefault="00ED2DEF" w:rsidP="00BC71DE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1DE">
        <w:rPr>
          <w:rFonts w:ascii="Times New Roman" w:hAnsi="Times New Roman" w:cs="Times New Roman"/>
          <w:sz w:val="24"/>
          <w:szCs w:val="24"/>
        </w:rPr>
        <w:t>Фёдоров С.А., Семёнова М.Н. «Изобразительное искусс</w:t>
      </w:r>
      <w:r w:rsidR="00BC71DE" w:rsidRPr="00BC71DE">
        <w:rPr>
          <w:rFonts w:ascii="Times New Roman" w:hAnsi="Times New Roman" w:cs="Times New Roman"/>
          <w:sz w:val="24"/>
          <w:szCs w:val="24"/>
        </w:rPr>
        <w:t>тво», М., «Просвещение», 2009г.</w:t>
      </w:r>
    </w:p>
    <w:p w:rsidR="00BC71DE" w:rsidRDefault="00DD0494" w:rsidP="00BC71DE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1DE">
        <w:rPr>
          <w:rFonts w:ascii="Times New Roman" w:hAnsi="Times New Roman" w:cs="Times New Roman"/>
          <w:sz w:val="24"/>
          <w:szCs w:val="24"/>
        </w:rPr>
        <w:t>Шер Н.С. «Рассказы о русских художниках», М., «Детская литература», 2009г</w:t>
      </w:r>
    </w:p>
    <w:p w:rsidR="00DD0494" w:rsidRPr="00BC71DE" w:rsidRDefault="00DD0494" w:rsidP="00DD0494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1DE">
        <w:rPr>
          <w:rFonts w:ascii="Times New Roman" w:hAnsi="Times New Roman" w:cs="Times New Roman"/>
          <w:sz w:val="24"/>
          <w:szCs w:val="24"/>
        </w:rPr>
        <w:t xml:space="preserve">Энциклопедический словарь для школьников, М, 2012г. </w:t>
      </w:r>
    </w:p>
    <w:p w:rsidR="00D57ABC" w:rsidRPr="0090108A" w:rsidRDefault="00D57ABC" w:rsidP="0065267C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10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Тематическое планирование </w:t>
      </w:r>
      <w:r w:rsidR="00DD1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DE5C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первый </w:t>
      </w:r>
      <w:r w:rsidR="00DD1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 обучения)</w:t>
      </w:r>
    </w:p>
    <w:tbl>
      <w:tblPr>
        <w:tblStyle w:val="a5"/>
        <w:tblW w:w="10197" w:type="dxa"/>
        <w:tblLook w:val="04A0"/>
      </w:tblPr>
      <w:tblGrid>
        <w:gridCol w:w="465"/>
        <w:gridCol w:w="2230"/>
        <w:gridCol w:w="2554"/>
        <w:gridCol w:w="2598"/>
        <w:gridCol w:w="2350"/>
      </w:tblGrid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A852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88" w:type="dxa"/>
          </w:tcPr>
          <w:p w:rsidR="00022307" w:rsidRPr="0090108A" w:rsidRDefault="00022307" w:rsidP="00A852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178" w:type="dxa"/>
          </w:tcPr>
          <w:p w:rsidR="00022307" w:rsidRPr="0090108A" w:rsidRDefault="00022307" w:rsidP="00A852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  <w:tc>
          <w:tcPr>
            <w:tcW w:w="2698" w:type="dxa"/>
          </w:tcPr>
          <w:p w:rsidR="00022307" w:rsidRPr="0090108A" w:rsidRDefault="00022307" w:rsidP="00A852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 на занятии</w:t>
            </w:r>
          </w:p>
        </w:tc>
        <w:tc>
          <w:tcPr>
            <w:tcW w:w="2556" w:type="dxa"/>
          </w:tcPr>
          <w:p w:rsidR="00022307" w:rsidRPr="0090108A" w:rsidRDefault="00022307" w:rsidP="00A852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 образовательных  достижений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Инструктаж по правилам работы в кабинете и по работе с карандашом, акварельными и гуашевыми красками.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работ и первый опыт их обсуждения.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деятельности учащихся. Правила поведения в кабинете и правила техники безопасности.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соотносить восприятие со своими чувствами и мыслями и  давать оценку работе товарища.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гостях у Радуги. Основные цвета. Приёмы работы.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радугу.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Придумываем сказку про Королеву Радугу.  Работа с тёплыми и холодными цветами в рисунке.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оотносить восприятие цвета со своими чувствами и эмоциями. Знать основные цвета радуги.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гостях у Осени. Цвета тёплые и холодные</w:t>
            </w:r>
          </w:p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принцессу Осень, которая заблудилась в лесу.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Придумываем сказку о принцессе  по  имени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Осень. Рисование по воображению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оотносить восприятие цвета со своими чувствами и эмоциями.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гостях у Осени. Экскурсия в природу: осенний лес.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Наблюдаем за интересными проявлениями Осени в лесу.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в гостях у Осени. Интересные сочетания цветов, интересные находки: корни, листья, ягоды и грибы.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бережно, с уважением относиться к природе и её проявлениям в разное время года.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 наблюдения, умение различать цвета в природе.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288" w:type="dxa"/>
          </w:tcPr>
          <w:p w:rsidR="00022307" w:rsidRPr="00022307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Антарктиду (Холодные цвета моря и льда)</w:t>
            </w:r>
          </w:p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Рисуем сюжетный рисунок про маленького храброго </w:t>
            </w:r>
            <w:proofErr w:type="spell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пингвинёнка</w:t>
            </w:r>
            <w:proofErr w:type="spell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Холодные цвета Антарктиды, её обитатели – пингвины</w:t>
            </w:r>
            <w:proofErr w:type="gram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резентация). Обсуждение. Чтение сказки про </w:t>
            </w:r>
            <w:proofErr w:type="spell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пингвинёнка</w:t>
            </w:r>
            <w:proofErr w:type="spell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обсуждать увиденное, рассуждать на определённую тему, рисовать на тему (опыт иллюстрирования); знать особенности холодных цветов.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и наши маленькие друзья. Рисуем цыплёнка.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(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Тёплые цвета родного дома)</w:t>
            </w:r>
          </w:p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Рассмотреть иллюстрации. Обратить внимание на строение, пропорции, окраску птицы. Нарисовать цыплёнка.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на тему «Как нарисовать птицу», составление рассказа о своих домашних животных и птиц. Рисование цыплёнка, использование тёплых цветов.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ользоваться цветными карандашами, акварельными и гуашевыми красками.</w:t>
            </w:r>
          </w:p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сказку  «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Колобок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сказочного Колобка.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Рассказываем сказку о Колобке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придумываем «хороший» финал сказки, рисуем Колобка.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 формах предметов и их различиях: овал, круг.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гостях у бабушки. (О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рнамент на полотенце). Тёплый хлеб.</w:t>
            </w:r>
          </w:p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композицию из овалов, кругов, прямоугольников. Выполнить в цвете.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школьный музей. Рассматриваем орнамент вышитого полотенца. Рассказываем о том, как ходили в гости к бабушке и какие интересные орнаменты видели на полотенцах, скатертях, покрывалах.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ассматривать орнаменты, находить в них природные и геометрические мотивы.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на ёлочной игрушке. Подарок к Новому Году.</w:t>
            </w:r>
          </w:p>
        </w:tc>
        <w:tc>
          <w:tcPr>
            <w:tcW w:w="2178" w:type="dxa"/>
          </w:tcPr>
          <w:p w:rsidR="00022307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орнамент в круге. (У</w:t>
            </w:r>
            <w:r w:rsidR="00022307"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 на ёлочной игрушке)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об украшениях на новогодней ёлке.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придумывать и изображать свой орнамент, свой колорит.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88" w:type="dxa"/>
          </w:tcPr>
          <w:p w:rsidR="00022307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Декоративное панно к Новому г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оду. </w:t>
            </w:r>
          </w:p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(коллективная работа)</w:t>
            </w:r>
          </w:p>
        </w:tc>
        <w:tc>
          <w:tcPr>
            <w:tcW w:w="2178" w:type="dxa"/>
          </w:tcPr>
          <w:p w:rsidR="00022307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группе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22307"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="00022307"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оллективное создание панно на тему Нового года.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об особенностях совместного выполнения работы. Обсуждение композиции. Самостоятельная работа каждого над своей частью общей композиции.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в группе. Знать, что такое композиция, колорит, сюжет.</w:t>
            </w:r>
          </w:p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Фейерверк красок. Мои фантазии.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по воображению рисунок на тему «Фейерверк в ночном небе»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на тему «Художники-мастера живописи».</w:t>
            </w:r>
          </w:p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над рисунком.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что такое живопись, уметь работать с цветом, знать о сочетании разных оттенков цвета.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Снеговичок</w:t>
            </w:r>
            <w:proofErr w:type="spell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Сказка.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Нарисовать по воображению </w:t>
            </w:r>
            <w:proofErr w:type="spell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сказочногоснеговичка</w:t>
            </w:r>
            <w:proofErr w:type="spell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Составляем сказку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proofErr w:type="spell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Снегович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</w:t>
            </w:r>
            <w:proofErr w:type="spell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 </w:t>
            </w:r>
            <w:proofErr w:type="gram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которого</w:t>
            </w:r>
            <w:proofErr w:type="gram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стало друзей. Словесное рисование. Рисование гуашью на тему.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льзоваться гуашевыми красками. Умение с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оставлять композицию из овалов, кругов, прямоугольников.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 зимой. Экскурсия в зимний лес.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красками зимнего леса.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проведению экскурсии. Задания по наблюдению. Экскурсия в зимний лес. Подведение итогов. Беседа.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видеть в </w:t>
            </w:r>
            <w:proofErr w:type="gram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обычном</w:t>
            </w:r>
            <w:proofErr w:type="gram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необычное. Различать оттенки холодного цвета. Воспитывать чувство </w:t>
            </w:r>
            <w:proofErr w:type="gram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прекрасного</w:t>
            </w:r>
            <w:proofErr w:type="gram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Подводное царство. Сказка о золотой рыбке.</w:t>
            </w:r>
          </w:p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морских обитателей. Создать коллективную работу в виде аппликации.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Рассматриваем и обсуждаем презентацию «Обитатели морей и океанов». Рисование гуашью «подводного царства» и наклеивание разнообразных изображений обитателей водной стихии.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изобразительным материалом, создавать композицию, работать в группе, выполняя конкретное задание.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рыб в аквариуме</w:t>
            </w:r>
            <w:r w:rsidR="007340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рыб в аквариуме, используя разные способы работы красками.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слайдов презентации «Как нарисовать рыб в аквариуме»</w:t>
            </w:r>
            <w:proofErr w:type="gram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Самостоятельная работа над рисунком.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рисовать рыб, передавая их строение, окраску и среду.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Красота вокруг нас. Беседа.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то, что ты считаешь красивым: отношение людей к природе, к животным, взаимоотношения в семье, красивые вещи, сооружения, красоту окружающей природы.</w:t>
            </w:r>
          </w:p>
        </w:tc>
        <w:tc>
          <w:tcPr>
            <w:tcW w:w="2698" w:type="dxa"/>
          </w:tcPr>
          <w:p w:rsidR="00022307" w:rsidRPr="0090108A" w:rsidRDefault="00022307" w:rsidP="000223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Беседа: «Умеем ли мы видеть красоту?» Рисование по памяти и воображению. Зрительный ряд: </w:t>
            </w:r>
            <w:r w:rsidRPr="00355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картины Чусовой уральского художника П.П. Верещагина 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 ребёнке умение видеть красоту не только в предметах и природных явлениях, но и в отношениях людей друг к другу.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Красота в умелых руках.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 своими руками подарок для мамы: корзина с фруктами из солёного теста.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Заготавливаем солёное тесто для лепки подарка маме; лепим корзину с фруктами из теста, затем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расписываем красками, покрываем лаком.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Учить оформлять вылепленное изделие в рамочку. Приобретать навыки использования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различных материалов.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Весёлые человечки.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весёлых и смешных человечков.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Придумываем сказку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весёлых челове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чках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которые живут в стране </w:t>
            </w:r>
            <w:proofErr w:type="spell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Выдумляндии</w:t>
            </w:r>
            <w:proofErr w:type="spell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Используем различные графические средства: краски, карандаши, цветные мелки и т.д.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различным изобразительным материалом. Придумывать и изображать то, что каждый умеет, любит.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 любимые животные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8" w:type="dxa"/>
          </w:tcPr>
          <w:p w:rsidR="00022307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Изобразить кошку. (С</w:t>
            </w:r>
            <w:r w:rsidR="00022307"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обаку, поросёнка…)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тему «Наши друзья-кошки и собаки» Рассказывание про своих домашних животных. Рисование на тему.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изобразительным материалом: цветными карандашами, гуашевыми и акварельными красками.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Оранжевую страну.</w:t>
            </w:r>
          </w:p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по воображению верблюдов в пустыне.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шание музыки. Сочиняем сказку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Оранжевой стране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Рисуем по воображению верблюдов в пустыне.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видеть и использовать различные оттенки тёплого цвета. Линия и навык её использования.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мир книг.</w:t>
            </w:r>
          </w:p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обложку к любимой книжке.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библиотеку. Рассматривание иллюстраций и рисунков на обложках книг. Оформление обложки. Самостоятельная работа по оформлению обложки книги.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 разных формах оформления печатных изданий. 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что такое «иллюстрация». 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создавать простое оформление обложки книги.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88" w:type="dxa"/>
          </w:tcPr>
          <w:p w:rsidR="00022307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Увлекательный сюжет.</w:t>
            </w:r>
          </w:p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(Рисование на тему, иллюстрирование.)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сюжетную композицию к стихотворению в прозе И.С. Тургенева «Воробей»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  стихотворения в прозе «Воробей». Беседа, словесное рисование. Создание композиции на тему. Самостоятельная работа над иллюстрацией.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создавать композицию на тему. Приобретать навыки рисования птиц, животных и человека. Знать, что такое сюжетная композиция.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космос.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по воображению рисунок на тему «В космическом пространстве»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обсуждение презентации на тему «Рисунки А. Леонова – о космосе»</w:t>
            </w:r>
            <w:proofErr w:type="gram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своей композиции на тему.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рисовать по воображению, используя материал репродукций, иллюстраций на тему.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Портрет героя.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(Космонавт, воин)</w:t>
            </w:r>
          </w:p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Нарисовать по памяти (по воображению)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портрет Героя.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Рассматриваем репродукции картин,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иллюстрации на тему. Простые требования к изображению человека. Самостоятельная работа над рисунком.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рисовать человека, используя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простые схемы изображения. Пользоваться изобразительным материалом.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 мамы (бабушки, сестры, любимой учительницы).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по памяти портрет мамы (бабушки, сестры)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Рассказываем о своей маме, бабушке, сестре, используя навыки словесного рисования. Рисуем портрет на тему с последующим обсуждением.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обсуждать и анализировать работы одноклассников с позиций творческих задач данной темы, с точки зрения содержания и средств выражения. Приобретать навык рисования человека.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Жар-птицу. (</w:t>
            </w:r>
            <w:r w:rsidRPr="00F51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искусством городецкой росписи)</w:t>
            </w:r>
          </w:p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Жар-птицу в стиле городецкой росписи.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обсуждение слайдов презентации о различных видах росписи. Особенности городецкой росписи. Изображение птиц в стиле городецкой росписи.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различных видах декоративно-прикладного искусства и росписи. Уметь рисовать элементы росписи.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 – птица. Сказка о Счастье.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Жар-птицу в стиле городецкой росписи (продолжение)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графического изображения Жар-птицы. Беседа об особенностях цвета в городецкой росписи. Выполнение рисунка в цвете.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Знание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особенностях цветовых реш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ений в городецкой росписи. 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изобразительным материалом – гуашью.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88" w:type="dxa"/>
          </w:tcPr>
          <w:p w:rsidR="00022307" w:rsidRPr="00CD1EC7" w:rsidRDefault="00022307" w:rsidP="00CD1E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Роспись посуды. </w:t>
            </w:r>
            <w:r w:rsidRPr="00355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</w:t>
            </w:r>
            <w:proofErr w:type="spellStart"/>
            <w:r w:rsidR="00CD1EC7" w:rsidRPr="00355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тагильской</w:t>
            </w:r>
            <w:proofErr w:type="spellEnd"/>
            <w:r w:rsidR="00CD1EC7" w:rsidRPr="00355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розой. </w:t>
            </w:r>
            <w:r w:rsidRPr="00355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Нижнетагильские подносы</w:t>
            </w:r>
            <w:r w:rsidR="00CD1EC7" w:rsidRPr="00355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(В 2016г. – 270 лет нижнетагильскому промыслу)</w:t>
            </w:r>
          </w:p>
        </w:tc>
        <w:tc>
          <w:tcPr>
            <w:tcW w:w="2178" w:type="dxa"/>
          </w:tcPr>
          <w:p w:rsidR="00022307" w:rsidRPr="0090108A" w:rsidRDefault="00022307" w:rsidP="00CD1E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за основными элементами хохломской росписи. Выражение своего отношения к предметам, которые расписаны в </w:t>
            </w:r>
            <w:proofErr w:type="spell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стиле</w:t>
            </w:r>
            <w:r w:rsidR="00CD1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тагильской</w:t>
            </w:r>
            <w:proofErr w:type="spellEnd"/>
            <w:r w:rsidR="00CD1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розы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и п</w:t>
            </w:r>
            <w:r w:rsidR="00CD1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росмотр презентации о </w:t>
            </w:r>
            <w:proofErr w:type="spellStart"/>
            <w:r w:rsidR="00CD1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тагильской</w:t>
            </w:r>
            <w:proofErr w:type="spell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росписи. Рассматривание орнаментов и нахождение в них растительных элементов. Рассказ об </w:t>
            </w:r>
            <w:proofErr w:type="gram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увиденном</w:t>
            </w:r>
            <w:proofErr w:type="gram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выражать своё отношение к</w:t>
            </w:r>
            <w:r w:rsidR="00CD1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росписи в стиле </w:t>
            </w:r>
            <w:proofErr w:type="spellStart"/>
            <w:r w:rsidR="00CD1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тагильской</w:t>
            </w:r>
            <w:proofErr w:type="spellEnd"/>
            <w:r w:rsidR="00CD1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розы. Знать отличие </w:t>
            </w:r>
            <w:proofErr w:type="spellStart"/>
            <w:r w:rsidR="00CD1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тагильской</w:t>
            </w:r>
            <w:proofErr w:type="spellEnd"/>
            <w:r w:rsidR="00CD1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росписи от других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Матрёшка. Сказка о большой стране и маленькой игрушке.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Матрёшку и выполнить роспись игрушки в стиле золотой Хохломы.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Составляем сказку о большой, красивой и сильной стране – России. Рассуждаем, в чём тайна и очарование куклы-Матрёшки. Рисуем Матрёшку.</w:t>
            </w:r>
          </w:p>
        </w:tc>
        <w:tc>
          <w:tcPr>
            <w:tcW w:w="2556" w:type="dxa"/>
          </w:tcPr>
          <w:p w:rsidR="00022307" w:rsidRPr="0090108A" w:rsidRDefault="00CD1EC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="00022307"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видеть образ, понимать образную сущность искусства. Соотносить восприятие со своими чувствами и эмоциями.</w:t>
            </w:r>
          </w:p>
        </w:tc>
      </w:tr>
      <w:tr w:rsidR="00022307" w:rsidRPr="0090108A" w:rsidTr="00022307">
        <w:trPr>
          <w:trHeight w:val="271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Весна-красавица, всем нам нравится.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Экскурсия в природу. Весенний лес.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Наблюдение за проявлениями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прихода весны в лес. Наблюдение за природой цвета и света.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Экскурсия, наблюдение, беседа;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делимся впечатлениями от </w:t>
            </w:r>
            <w:proofErr w:type="gram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увиденного</w:t>
            </w:r>
            <w:proofErr w:type="gram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Воспринимать и эмоционально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оценивать природные явления действительности, видеть образ весеннего леса.</w:t>
            </w:r>
          </w:p>
        </w:tc>
      </w:tr>
      <w:tr w:rsidR="00022307" w:rsidRPr="0090108A" w:rsidTr="00022307">
        <w:trPr>
          <w:trHeight w:val="1258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Первые весенние цветы. Сказка о беззащитном цветке.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натуры весенних цветов</w:t>
            </w:r>
            <w:proofErr w:type="gram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арисовка с натуры)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Придумываем сказку о беззащитном цветке. Р</w:t>
            </w:r>
            <w:r w:rsidR="00CD1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исуем первый весенний цветок. (П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памяти)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бережного отношения к природе, навык зарисовки с натуры, умение видеть образ.</w:t>
            </w:r>
          </w:p>
        </w:tc>
      </w:tr>
      <w:tr w:rsidR="00022307" w:rsidRPr="0090108A" w:rsidTr="00022307">
        <w:trPr>
          <w:trHeight w:val="1336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дерево и дом. Волшебный карандаш.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дерево и дом.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о волшебном карандаше и его друзьях – красках. Волшебный сон о доме и дереве под окном.</w:t>
            </w:r>
          </w:p>
        </w:tc>
        <w:tc>
          <w:tcPr>
            <w:tcW w:w="2556" w:type="dxa"/>
          </w:tcPr>
          <w:p w:rsidR="00022307" w:rsidRPr="0090108A" w:rsidRDefault="00CD1EC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</w:t>
            </w:r>
            <w:r w:rsidR="00022307"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оотносить восприятие линии, пятна и цвета со своими чувствами, эмоциями.</w:t>
            </w:r>
          </w:p>
        </w:tc>
      </w:tr>
      <w:tr w:rsidR="00022307" w:rsidRPr="0090108A" w:rsidTr="00022307">
        <w:trPr>
          <w:trHeight w:val="2863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о беззащитном и сильном дереве.</w:t>
            </w:r>
          </w:p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дерево.</w:t>
            </w:r>
          </w:p>
        </w:tc>
        <w:tc>
          <w:tcPr>
            <w:tcW w:w="269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сказки о сильном и беззащитном дереве. Знакомство с репродукциями художников, изображавших деревья. Творчество И.И. </w:t>
            </w:r>
            <w:r w:rsidR="00CD1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Шишкина</w:t>
            </w:r>
            <w:proofErr w:type="gramStart"/>
            <w:r w:rsidR="00CD1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 w:rsidR="00CD1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тдельные слайды презентации)</w:t>
            </w:r>
          </w:p>
        </w:tc>
        <w:tc>
          <w:tcPr>
            <w:tcW w:w="2556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патриотизма, бережного отношения к родной природе. Умение использовать в рисунке линию и цвет. Знание о творчестве выдающегося живописца И.И. Шишкина.</w:t>
            </w:r>
          </w:p>
        </w:tc>
      </w:tr>
      <w:tr w:rsidR="00022307" w:rsidRPr="0090108A" w:rsidTr="00CD1EC7">
        <w:trPr>
          <w:trHeight w:val="70"/>
        </w:trPr>
        <w:tc>
          <w:tcPr>
            <w:tcW w:w="477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8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итогов. Выставка рисунков.</w:t>
            </w:r>
          </w:p>
        </w:tc>
        <w:tc>
          <w:tcPr>
            <w:tcW w:w="2178" w:type="dxa"/>
          </w:tcPr>
          <w:p w:rsidR="00022307" w:rsidRPr="0090108A" w:rsidRDefault="00022307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детских рисунков, комментарий, обсуждение. Подведение итогов. Награждение.</w:t>
            </w:r>
          </w:p>
        </w:tc>
        <w:tc>
          <w:tcPr>
            <w:tcW w:w="2698" w:type="dxa"/>
          </w:tcPr>
          <w:p w:rsidR="00022307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сообщений о самом любимом рисунке года.</w:t>
            </w:r>
          </w:p>
        </w:tc>
        <w:tc>
          <w:tcPr>
            <w:tcW w:w="2556" w:type="dxa"/>
            <w:vAlign w:val="center"/>
          </w:tcPr>
          <w:p w:rsidR="00022307" w:rsidRPr="0090108A" w:rsidRDefault="00F51090" w:rsidP="008424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патриотизма, бережного отношения к родной природе.</w:t>
            </w:r>
          </w:p>
        </w:tc>
      </w:tr>
    </w:tbl>
    <w:p w:rsidR="00DD1541" w:rsidRDefault="00DD1541" w:rsidP="004E1D9A">
      <w:pPr>
        <w:shd w:val="clear" w:color="auto" w:fill="FFFFFF" w:themeFill="background1"/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 1-го  года обучения  дети  должны знать и уметь:</w:t>
      </w:r>
    </w:p>
    <w:p w:rsidR="000F0B47" w:rsidRPr="000F0B47" w:rsidRDefault="000F0B47" w:rsidP="003556A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B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сидеть за столом, правильно держать лист бумаги, карандаш, кисточку;</w:t>
      </w:r>
    </w:p>
    <w:p w:rsidR="000F0B47" w:rsidRPr="000F0B47" w:rsidRDefault="000F0B47" w:rsidP="003556A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B4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 работать карандашом, проводить линии разной толщины;</w:t>
      </w:r>
    </w:p>
    <w:p w:rsidR="000F0B47" w:rsidRDefault="000F0B47" w:rsidP="003556A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B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располагать лист бумаги (по вертикали или горизонтали) в зависимости от характера изображаемого;</w:t>
      </w:r>
    </w:p>
    <w:p w:rsidR="000F0B47" w:rsidRDefault="00ED2DEF" w:rsidP="003556A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об особенностях национальной художественной культуры; </w:t>
      </w:r>
    </w:p>
    <w:p w:rsidR="000F0B47" w:rsidRDefault="00ED2DEF" w:rsidP="003556A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B4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выразительных возможностях художественных мате</w:t>
      </w:r>
      <w:r w:rsidR="000F0B47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риалов, элементарных техниках;</w:t>
      </w:r>
    </w:p>
    <w:p w:rsidR="000F0B47" w:rsidRDefault="00ED2DEF" w:rsidP="003556A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B4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рассматривать и выр</w:t>
      </w:r>
      <w:r w:rsidR="00CD1EC7" w:rsidRPr="000F0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ажать эмоциональное отношение к </w:t>
      </w:r>
      <w:r w:rsidRPr="000F0B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</w:t>
      </w:r>
      <w:r w:rsidR="000F0B47">
        <w:rPr>
          <w:rFonts w:ascii="Times New Roman" w:eastAsia="Times New Roman" w:hAnsi="Times New Roman" w:cs="Times New Roman"/>
          <w:sz w:val="24"/>
          <w:szCs w:val="24"/>
          <w:lang w:eastAsia="ru-RU"/>
        </w:rPr>
        <w:t>иям изобразительного искусства;</w:t>
      </w:r>
    </w:p>
    <w:p w:rsidR="00805B42" w:rsidRPr="000F0B47" w:rsidRDefault="00F51090" w:rsidP="003556A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B4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доводить работу до полного завершения.</w:t>
      </w:r>
    </w:p>
    <w:p w:rsidR="00805B42" w:rsidRPr="0090108A" w:rsidRDefault="00805B42" w:rsidP="0065267C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10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Тематическое планирование </w:t>
      </w:r>
      <w:r w:rsidR="00DE5C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(второй </w:t>
      </w:r>
      <w:r w:rsidR="00DD1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 обучения)</w:t>
      </w:r>
    </w:p>
    <w:tbl>
      <w:tblPr>
        <w:tblStyle w:val="a5"/>
        <w:tblW w:w="0" w:type="auto"/>
        <w:tblLayout w:type="fixed"/>
        <w:tblLook w:val="04A0"/>
      </w:tblPr>
      <w:tblGrid>
        <w:gridCol w:w="501"/>
        <w:gridCol w:w="2091"/>
        <w:gridCol w:w="2619"/>
        <w:gridCol w:w="2243"/>
        <w:gridCol w:w="2683"/>
      </w:tblGrid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A852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91" w:type="dxa"/>
          </w:tcPr>
          <w:p w:rsidR="00F51090" w:rsidRPr="0090108A" w:rsidRDefault="00F51090" w:rsidP="00A852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619" w:type="dxa"/>
          </w:tcPr>
          <w:p w:rsidR="00F51090" w:rsidRPr="0090108A" w:rsidRDefault="00F51090" w:rsidP="00A852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  <w:tc>
          <w:tcPr>
            <w:tcW w:w="2243" w:type="dxa"/>
          </w:tcPr>
          <w:p w:rsidR="00F51090" w:rsidRPr="0090108A" w:rsidRDefault="00F51090" w:rsidP="00A852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 на занятии</w:t>
            </w:r>
          </w:p>
        </w:tc>
        <w:tc>
          <w:tcPr>
            <w:tcW w:w="2683" w:type="dxa"/>
          </w:tcPr>
          <w:p w:rsidR="00F51090" w:rsidRPr="0090108A" w:rsidRDefault="00F51090" w:rsidP="00A85253">
            <w:pPr>
              <w:spacing w:before="100" w:beforeAutospacing="1" w:after="100" w:afterAutospacing="1"/>
              <w:ind w:righ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Знания, умения, навыки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spacing w:line="6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«Знакомство с королевой Кисточкой». Условия безопасной работы. 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spacing w:line="6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Практическая работа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spacing w:line="6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Введение в курс занятий, объяснение и проведение игры.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spacing w:line="6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рабочего места.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«Что могут краски». Изобразительные свойства акварели. Основные цвета. Смешение красок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Практическая работа. Смешивание цветов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Рассказывание сказки о красках с практическим показом.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Смешение цветов.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«Радуга над лужайкой». Знакомство со спектром. 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Слушание музыки и художественных произведений,  практическая деятельность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Рассказ, сопровождаемый показом.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Отработка приема: проведение непрерывных красочных линий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«Разноцветные шарики». Акварель. 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Слушание музыки, определение геометрических  фигур, работа с красками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  и объяснение.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Отработка приема рисования кругов в разных направлениях. Плавное движение. Раскрасить приемом «размыть пятно».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«Тепло – холодно». Знакомство с теплыми и холодными цветами.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Практическая работа. Смешивание цветов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Рассказ, сопровождаемый показом.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выполнять рисунок только в теплых или только в холодных цветах.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«Белое и черное». Знакомство с белой и черной красками.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Рассказ, сопровождаемый показом.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со свойствами белой и черной красок: белый цвет осветляет все цвета, а черный затемняет.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«Живопись». Знакомство с различными видами красок и кистей для рисования.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практическая работа.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Рассказ, сопровождаемый показом.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различными видами красок и кистей для рисования.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«Жанры». Знакомство с жанрами изобразительного искусства.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и обсуждение иллюстрированного материала.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показ.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жанрами изобразительного искусства.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«Пейзаж». Знакомство с </w:t>
            </w: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жанром пейзажа.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Рассматривание и обсуждение </w:t>
            </w: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иллюстрированного материала.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Беседа, показ.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Умение рисовать пейзаж и отличать его </w:t>
            </w: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от других жанров изобразительного искусства.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на тему «Осень» с исп. иллюстративного материала. 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и обсуждение иллюстрированного материала.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о передаче </w:t>
            </w:r>
          </w:p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чувств через иллюстративный материал.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Восприятие художественных произведений.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«Осень в городе»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акварелью. Рисование осени в городе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Показ- объяснение.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Смешение теплых цветов.  Отработка приема: </w:t>
            </w:r>
            <w:proofErr w:type="spellStart"/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примакивание</w:t>
            </w:r>
            <w:proofErr w:type="spellEnd"/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 кисти боком.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«Первый снег». 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ограниченной палитрой.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о передаче </w:t>
            </w:r>
          </w:p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чувств через иллюстративный материал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Смешение цветов, передача настроения.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«Узоры снежинок». Ритм. Орнамент в круге.  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орнамента в круге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Рассказ, объяснение, показ.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Отработка приема: смешение цвета с белилами.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«Ёлочка-красавица». 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Творческая работа. Рисование елочки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творческих способностей, фантазии.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Свободный выбор материала.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 Снегурочка». 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ограниченной палитрой.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по иллюстрациям, работа с таблицами.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Фигура человека в одежде. Холодные цвета.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«В гостях у  Деда  Мороза». 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впечатлений от новогодних праздников.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таблицами. Показ новогодних открыток.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Фигура человека в одежде. Контраст теплых и холодных цветов.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«Экскурсия в зимний парк»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Наблюдение, сравнение.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Объяснение, показ, рассказ.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видеть прекрасное, любить родную природу.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«Зимний лес». Характер деревьев. 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ограниченной палитрой.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по   иллюстрациям.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Изобразительные свойства гуаши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«Снежная птица зимы». 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Рисование, используя холодную гамму цветов. Творческая работа.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творческих способностей, фантазии.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Орнаментальная композиция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«Дом снежной птицы». 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Отработка приема в декоре дома — линия зигзаг. Творческая работа.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творческих способностей, фантазии.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Ритм геометрических пятен.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«Натюрморт». Знакомство с жанром натюрморта.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и обсуждение иллюстрированного материала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Рассказ, сопровождаемый показом.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отличать натюрморт от других жанров изобразительного искусства.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«Как рисовать натюрморт». Фрукты в вазе.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Творческая работа.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Объяснение, рассказ, показ.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рисовать натюрморт.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«Портрет». </w:t>
            </w: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Знакомство с жанром портрета.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Рассматривание и </w:t>
            </w: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обсуждение иллюстрированного материала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Рассказ, </w:t>
            </w: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сопровождаемый показом.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Умение отличать </w:t>
            </w: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портрет от других жанров изобразительного искусства.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«Как рисовать портрет». Рисование лица человека.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лица человека.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Рассказ, сопровождаемый показом.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рисовать пропорции человеческого лица.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«Мамин портрет».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лица человека. Творческая работа.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творческих способностей, фантазии.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рисовать пропорции человеческого лица.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«Анималистический жанр». Знакомство с анималистическим жанром изобразительного искусства. 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и обсуждение иллюстрированного материала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Рассказ, сопровождаемый показом.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отличать анималистический жанр  от других жанров изобразительного искусства.</w:t>
            </w:r>
          </w:p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«Рисуем животных». Рисование домашних животных.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домашних животных.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Объяснение</w:t>
            </w:r>
            <w:proofErr w:type="gramStart"/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рассказ, показ.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рисовать пропорции тела животных.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91" w:type="dxa"/>
          </w:tcPr>
          <w:p w:rsidR="00F51090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«Сказочно – былинный жанр». Знакомство со сказочно – былинным жанром изобразительного искусства.</w:t>
            </w:r>
          </w:p>
          <w:p w:rsidR="007340E3" w:rsidRPr="0090108A" w:rsidRDefault="007340E3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и обсуждение иллюстрированного материала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Рассказ, сопровождаемый показом.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отличать сказочно – былинный  жанр  от других жанров изобразительного искусства.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«Рисуем сказку». Рисование любимых сказок и сказочных героев.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любимых сказок и сказочных героев.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творческих способностей, фантазии.</w:t>
            </w:r>
          </w:p>
        </w:tc>
        <w:tc>
          <w:tcPr>
            <w:tcW w:w="2683" w:type="dxa"/>
          </w:tcPr>
          <w:p w:rsidR="00F51090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отличать сказочно – былинный  жанр  от других жанров изобразительного искусства. Рисование фигуры человека в одежде.</w:t>
            </w:r>
          </w:p>
          <w:p w:rsidR="00A85253" w:rsidRPr="0090108A" w:rsidRDefault="00A85253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«Экскурсия в весенний парк»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Наблюдение, сравнение.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Объяснение, показ, рассказ.</w:t>
            </w:r>
          </w:p>
        </w:tc>
        <w:tc>
          <w:tcPr>
            <w:tcW w:w="2683" w:type="dxa"/>
          </w:tcPr>
          <w:p w:rsidR="00F51090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видеть прекрасное, любить родную природу.</w:t>
            </w:r>
          </w:p>
          <w:p w:rsidR="00A85253" w:rsidRPr="0090108A" w:rsidRDefault="00A85253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091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«Весенние цветы». Рисование весенних цветов.</w:t>
            </w: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весенних цветов.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Рассказ, сопровождаемый показом.</w:t>
            </w:r>
          </w:p>
        </w:tc>
        <w:tc>
          <w:tcPr>
            <w:tcW w:w="2683" w:type="dxa"/>
          </w:tcPr>
          <w:p w:rsidR="00F51090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Отработка приема рисования кругов в разных направлениях. Плавное движение. Раскрасить приемом «размыть пятно». Смешение цветов.</w:t>
            </w:r>
          </w:p>
          <w:p w:rsidR="007340E3" w:rsidRPr="0090108A" w:rsidRDefault="007340E3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32-33</w:t>
            </w:r>
          </w:p>
        </w:tc>
        <w:tc>
          <w:tcPr>
            <w:tcW w:w="2091" w:type="dxa"/>
          </w:tcPr>
          <w:p w:rsidR="00F51090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«Весенний пейзаж». Рисование акварелью.</w:t>
            </w:r>
          </w:p>
          <w:p w:rsidR="00A85253" w:rsidRPr="0090108A" w:rsidRDefault="00A85253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</w:tcPr>
          <w:p w:rsidR="00F51090" w:rsidRPr="0090108A" w:rsidRDefault="00F51090" w:rsidP="00842441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весеннего пейзажа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Рассказ, сопровождаемый показом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рисовать пейзаж.</w:t>
            </w:r>
          </w:p>
        </w:tc>
      </w:tr>
      <w:tr w:rsidR="00F51090" w:rsidRPr="0090108A" w:rsidTr="00A85253">
        <w:trPr>
          <w:trHeight w:val="255"/>
        </w:trPr>
        <w:tc>
          <w:tcPr>
            <w:tcW w:w="501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91" w:type="dxa"/>
          </w:tcPr>
          <w:p w:rsidR="00F51090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«Экзамен художника Тюбика». Итоговое занятие.</w:t>
            </w:r>
          </w:p>
          <w:p w:rsidR="00A85253" w:rsidRPr="0090108A" w:rsidRDefault="00A85253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4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творческих способностей, фантазии.</w:t>
            </w:r>
          </w:p>
        </w:tc>
        <w:tc>
          <w:tcPr>
            <w:tcW w:w="2683" w:type="dxa"/>
          </w:tcPr>
          <w:p w:rsidR="00F51090" w:rsidRPr="0090108A" w:rsidRDefault="00F51090" w:rsidP="005D7302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творческих способностей, фантазии.</w:t>
            </w:r>
          </w:p>
        </w:tc>
      </w:tr>
    </w:tbl>
    <w:p w:rsidR="00DD1541" w:rsidRDefault="00DD1541" w:rsidP="003556A2">
      <w:pPr>
        <w:shd w:val="clear" w:color="auto" w:fill="FFFFFF" w:themeFill="background1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 2-го  года обучения  дети  должны знать и уметь:</w:t>
      </w:r>
    </w:p>
    <w:p w:rsidR="001E4816" w:rsidRPr="001E4816" w:rsidRDefault="001E4816" w:rsidP="003556A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1E48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виды художественной деятельности (рисунок, живопись, скульптура, декоративно-прикладное искусство) и участвовать в художественно-творческой деятельности, используя различные художественные материалы и приемы работы с ними для передачи собственного замысла;</w:t>
      </w:r>
    </w:p>
    <w:p w:rsidR="001E4816" w:rsidRPr="001E4816" w:rsidRDefault="001E4816" w:rsidP="003556A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proofErr w:type="gramStart"/>
      <w:r w:rsidRPr="001E481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узнавать, воспринимать, описывать и эмоционально оценивать шедевры русского и мирового искусства, изображающие природу, человека, различные стороны (разнообразие, красоту, трагизм и т. д.) окружающего мира и жизненных явлений;</w:t>
      </w:r>
      <w:proofErr w:type="gramEnd"/>
    </w:p>
    <w:p w:rsidR="001E4816" w:rsidRPr="001E4816" w:rsidRDefault="001E4816" w:rsidP="003556A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1E481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простые композиции на заданную тему на плоскости и в пространстве;</w:t>
      </w:r>
    </w:p>
    <w:p w:rsidR="001E4816" w:rsidRPr="009B0231" w:rsidRDefault="001E4816" w:rsidP="003556A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1E481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декоративные элементы, геометрические, растительные узоры для украшения своих изделий и предметов быта; передавать в собственной художественно-творческой деятельности специфику стилистики произведений народных художественных промыслов в России (</w:t>
      </w:r>
      <w:r w:rsidR="007340E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Урала</w:t>
      </w:r>
      <w:r w:rsidR="009B023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9B0231" w:rsidRPr="009B0231" w:rsidRDefault="009B0231" w:rsidP="009B023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B4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доводить работу до полного завершения.</w:t>
      </w:r>
    </w:p>
    <w:p w:rsidR="00805B42" w:rsidRPr="0090108A" w:rsidRDefault="00805B42" w:rsidP="0065267C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10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Тематическое планирование </w:t>
      </w:r>
      <w:r w:rsidR="00DD1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DE5C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третий </w:t>
      </w:r>
      <w:r w:rsidR="00DD1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 обучения)</w:t>
      </w:r>
    </w:p>
    <w:tbl>
      <w:tblPr>
        <w:tblStyle w:val="a5"/>
        <w:tblW w:w="0" w:type="auto"/>
        <w:tblLook w:val="04A0"/>
      </w:tblPr>
      <w:tblGrid>
        <w:gridCol w:w="457"/>
        <w:gridCol w:w="2045"/>
        <w:gridCol w:w="2279"/>
        <w:gridCol w:w="2283"/>
        <w:gridCol w:w="2825"/>
      </w:tblGrid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A852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45" w:type="dxa"/>
          </w:tcPr>
          <w:p w:rsidR="00F51090" w:rsidRPr="00A85253" w:rsidRDefault="00F51090" w:rsidP="00A852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279" w:type="dxa"/>
          </w:tcPr>
          <w:p w:rsidR="00F51090" w:rsidRPr="0090108A" w:rsidRDefault="00F51090" w:rsidP="00A852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  <w:tc>
          <w:tcPr>
            <w:tcW w:w="2283" w:type="dxa"/>
          </w:tcPr>
          <w:p w:rsidR="00F51090" w:rsidRPr="0090108A" w:rsidRDefault="00F51090" w:rsidP="00A852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 на занятии</w:t>
            </w:r>
          </w:p>
        </w:tc>
        <w:tc>
          <w:tcPr>
            <w:tcW w:w="2825" w:type="dxa"/>
          </w:tcPr>
          <w:p w:rsidR="00F51090" w:rsidRPr="0090108A" w:rsidRDefault="00F51090" w:rsidP="00A852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Знания, умения, навыки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Техника безопасности.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практическая работа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о технике безопасности с инструментами и приспособлениями. 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рабочего места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Декоративно-оформительские работы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 правил поведения в здании школы и на занятиях;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материалами (краски, карандаш). 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указания и советы по технике декоративно-оформительских работ.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осенние листья.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рисование осеннего листа, смешивание красок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по теме; 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построения;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композиционное решение на листе бумаги. Оформительская деятельность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листе бумаги решаем композиционное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решение;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рисовать и оформлять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праздничную газету к празднику «День учителя».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045" w:type="dxa"/>
          </w:tcPr>
          <w:p w:rsidR="00F51090" w:rsidRPr="0090108A" w:rsidRDefault="00F51090" w:rsidP="004A5D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«Урал – опорный край державы». Рисуем декоративную работу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Беседа, </w:t>
            </w: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тему;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смотрим иллюстрации с изображением орнамента;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декоративность.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рисуем народы, проживающие на Севере;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прорисовка мелких деталей.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основы изображения.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сравнение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Правила, приемы и средства композиции.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теоретическими основами изобразительной грамоты.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смешивать краски;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получать разные цвета и оттенки.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Сказочная тема </w:t>
            </w:r>
            <w:proofErr w:type="gram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Рассматриваем фотографии и иллюстрации с изображениями;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иллюстраций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Набросок простым карандашом;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закрашивание фона;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закрашивание с прорисовкой мелких деталей.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Иллюстрации к сказке «Конек-горбунок», 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и обсуждение иллюстрированного материала. Рисование любимого героя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Объяснить детям, что такое иллюстрация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листе бумаги рисуем и закрашиваем;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Иллюстрации к сказке «Аленький цветочек» - пейзаж 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и обсуждение иллюстрированного материала. Рисование любимого героя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иллюстрация, пейзаж;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 иллюстраций и репродукций на эту тему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Ищем композиционное решение;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находим линию горизонта;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цветовую гамму.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мастеров. Изразцы</w:t>
            </w:r>
          </w:p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цветоделению.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Беседа, рассматривание и обсуждение иллюстрированного </w:t>
            </w: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Понятие растяжка цвета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практической работы 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Коллективное панно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«Изразцовая печь»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 мастеров. 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понятия «Пейзаж»;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различие пейзажей по времени года;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репродукций художников;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цвета неба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Прорисовка переднего плана;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композиции работы;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различных цветовых соотношений.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Композиция «Игрушки и игры в Древней Руси». 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 старинных игрушек рассматривание иллюстраций с изображениями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приемы исполнения.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Находим правильное композиционное решение;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придумываем творческую картинку;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прорисовываем детали;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закрашиваем.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Натюрморт из геометрических фигур.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рисование натюрморта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Изучаем построение простых геометрических фигур и строим натюрморт.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отдельно геометрические фигуры в объеме (шар, куб, цилиндр).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Жостовские</w:t>
            </w:r>
            <w:proofErr w:type="spell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чудо-подносы</w:t>
            </w:r>
            <w:proofErr w:type="spell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Растительные мотивы.</w:t>
            </w:r>
            <w:r w:rsidR="001E48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Нижнетагильские подносы.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Изучаем разнообразие растительных мотивов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Находим композиционное решение;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предметов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Жостовские</w:t>
            </w:r>
            <w:proofErr w:type="spell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чудо-подносы</w:t>
            </w:r>
            <w:proofErr w:type="spell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1E48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Нижнетагильские подносы.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Натюрморт.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сравнение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натюрморт;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из 2-х предметов (кувшин, яблоко, драпировка);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правильное композиционное решение на листе бумаги;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предметов. 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конструирование Создание картонного шаблона подноса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предметов (карандаш);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закрашивание.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Гжель – синяя сказка «Новый год».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Беседа, рассматривание и обсуждение иллюстрированного </w:t>
            </w: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Секрет гжельской росписи. Основные виды изделий, наиболее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распространённые сюжеты росписи. Просмотр иллюстраций на обсуждаемую тему.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Полная свобода фантазий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Гжель – синяя сказка.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сравнение</w:t>
            </w:r>
          </w:p>
        </w:tc>
        <w:tc>
          <w:tcPr>
            <w:tcW w:w="2283" w:type="dxa"/>
          </w:tcPr>
          <w:p w:rsidR="009B0231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 сказочного сюжета, птицы по мотивам гжельской росписи. Просмотр иллюстраций, книг, фотографий.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Приветствуется оригинальность в выборе композиции и в художественном решении.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Монотипия «Космос».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рассматривание и обсуждение иллюстрированного материала; знакомство с новым видом искусства - монотипией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образов насекомых, животных, рас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тений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иллюстрации, книги, журналов.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Решаем композиционное решение;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прорабатываем детали рисунка;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закрашиваем в темных тонах.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Монотипия «Чаепитие» или «Гости».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образов насекомых, животных, рас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тений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композиции.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Свободная тема;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приветствуется оригинальность решения композиции и цвета;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прорисовка мелких деталей и людей.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животных.</w:t>
            </w:r>
          </w:p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Печать растениями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домашних и диких животных;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рассматриваем фотографии различных животных;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размера, формы строения и цвета.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сюжетной композиции на свободную тему из растительных форм рисуем животного на выбор;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вначале </w:t>
            </w:r>
            <w:proofErr w:type="spell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отрисовка</w:t>
            </w:r>
            <w:proofErr w:type="spell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карандашом, затем красками. 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птиц карандашом.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альбома с изображением птиц;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сравнение  разных видов птиц;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строение и цвет.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эскиза индивидуален;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подробное изучение строения туловища, поворот головы, лапки;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делается набросок птицы, затем в графическом изображении с более точной штриховкой.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Рисуем птиц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красками.</w:t>
            </w:r>
          </w:p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Печать губкой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альбома с изображением птиц;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отличия разных видов птиц; их строение. </w:t>
            </w:r>
          </w:p>
          <w:p w:rsidR="00DE5C1E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образов животных, цветов, птиц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Выбор эскиза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индивидуален;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подробное изучение строения туловища, поворот головы, лапки;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делается набросок </w:t>
            </w:r>
            <w:proofErr w:type="gram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последующей </w:t>
            </w:r>
            <w:proofErr w:type="spell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отрисовкой</w:t>
            </w:r>
            <w:proofErr w:type="spell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графики в 1 цвет. Печать губкой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техникой «графика»;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публикаций на эту тему.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образов животных, цветов, волшебного цветка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картинку на любую тему;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работаем в технике «Рисунок линией»; тщательно прорисовываем рисунок, а затем обводим черной ручкой.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образов сказочных героев — принцев, принцесс, фей, разбойников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рассматривание и обсуждение иллюстрированного материала – сказочных героев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сказках и персонажах;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каких</w:t>
            </w:r>
            <w:proofErr w:type="gram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знают дети;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обратить внимание на одежду;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проявить фантазию.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решаем композиционное решение;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персонаж;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прорабатываем детали образа (лицо, волосы, одежда).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на тему «Сказка к нам приходит».</w:t>
            </w:r>
          </w:p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образов сказочных героев — принцев, принцесс, фей, разбойников и т</w:t>
            </w:r>
            <w:r w:rsidR="00355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рассматривание и обсуждение иллюстрированного материала по сказкам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Знакомая тема, но нужно ее усложнить;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включаем в композицию животных и др.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Композиционное решение – самостоятельное;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сюжета и гаммы должен быть ярким, праздничным и нарядным.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образа сказочного дворца (города) Деда Мороза. Индивидуальная работа</w:t>
            </w:r>
          </w:p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Точечная техника – пуантилизм.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техникой пуантилизм;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смотрим репродукции французского художника Жоржа Сёра. Пуантилизм – манера письма небольшими сочными мазками (точками).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маленьком формате бумаги изображаем яблоко в точечной технике, стараясь использовать как можно больше цвета. 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образа сказочного дворца (города). Коллективная работа.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является свободной;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свобода выдумки и содержания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Выражаем свои творческие замыслы на бумаге;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исполнения и любой сюжет.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образа зимнего или летнего пейзажа с нескольки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планами.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с детьми; 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размера изображения;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композиционное решение.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по памяти, по представлению;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композиционное решение на листе бумаги;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AF5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акрашивание; смешивание цветов;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проработка мелких деталей.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сюжетной композиции в технике </w:t>
            </w:r>
            <w:proofErr w:type="spell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диатипии</w:t>
            </w:r>
            <w:proofErr w:type="spell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(тема любая) «Красота зимнего леса», «Весна пришла».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 репродукций, книг по искусству;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погодой в это время (солнышко, капель, деревья начинают оживать).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Придумываем сюжет, композицию;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прорисовываем детали;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закрашиваем путем смешивания красок.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образа романтического пейзажа. 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 репродукций, книг по искусству;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погодой в это время (солнышко, капель, деревья начинают оживать).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Придумываем сюжет, композицию;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прорисовываем детали;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закрашиваем путем смешивания красок.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натюрморт.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понятия «натюрморт»;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репродукций;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объяснение, как правильно построить предмет, входящий в этот натюрморт.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натюрморта, ищем правильное композиционное решение;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строим предметы, прорисовываем и закрашиваем.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далекое прошлое</w:t>
            </w:r>
          </w:p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Коллективная композиция. Стоянка первобытного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человека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Беседа, 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иллюстраций, репродукций книг;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 техники исполнения (живопись, </w:t>
            </w: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графика, рисунок).</w:t>
            </w:r>
          </w:p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Рисование по представлению жилищ и стоянок древнего человека, прорисовываем элементы рисунка; </w:t>
            </w:r>
          </w:p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уточняем детали;</w:t>
            </w:r>
          </w:p>
          <w:p w:rsidR="00A85253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приступаем к </w:t>
            </w:r>
            <w:proofErr w:type="gramStart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техническому исполнению</w:t>
            </w:r>
            <w:proofErr w:type="gramEnd"/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применяя различную технику, смешивание красок, работа линией или пятном.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живём в настоящем.</w:t>
            </w:r>
          </w:p>
        </w:tc>
        <w:tc>
          <w:tcPr>
            <w:tcW w:w="2279" w:type="dxa"/>
          </w:tcPr>
          <w:p w:rsidR="00A85253" w:rsidRPr="004E1D9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Беседа, рассматривание и обсуждение иллюстрированного материала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Окружающая нас среда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 свобода фантазий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5D73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будущее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бы я был президентом</w:t>
            </w:r>
          </w:p>
        </w:tc>
        <w:tc>
          <w:tcPr>
            <w:tcW w:w="2825" w:type="dxa"/>
          </w:tcPr>
          <w:p w:rsidR="00A85253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 свобода фантазий</w:t>
            </w:r>
          </w:p>
        </w:tc>
      </w:tr>
      <w:tr w:rsidR="00F51090" w:rsidRPr="0090108A" w:rsidTr="00A85253">
        <w:trPr>
          <w:trHeight w:val="255"/>
        </w:trPr>
        <w:tc>
          <w:tcPr>
            <w:tcW w:w="457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45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занятие.</w:t>
            </w:r>
          </w:p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работ.</w:t>
            </w:r>
          </w:p>
        </w:tc>
        <w:tc>
          <w:tcPr>
            <w:tcW w:w="2279" w:type="dxa"/>
          </w:tcPr>
          <w:p w:rsidR="00F51090" w:rsidRPr="0090108A" w:rsidRDefault="00F51090" w:rsidP="008424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детских рисунков, комментарий, обсуждение. Подведение итогов. Награждение.</w:t>
            </w:r>
          </w:p>
        </w:tc>
        <w:tc>
          <w:tcPr>
            <w:tcW w:w="2283" w:type="dxa"/>
          </w:tcPr>
          <w:p w:rsidR="00F51090" w:rsidRPr="0090108A" w:rsidRDefault="00F51090" w:rsidP="00AF0F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фантазии на тему: Город моей мечты</w:t>
            </w:r>
          </w:p>
        </w:tc>
        <w:tc>
          <w:tcPr>
            <w:tcW w:w="2825" w:type="dxa"/>
          </w:tcPr>
          <w:p w:rsidR="00F51090" w:rsidRPr="0090108A" w:rsidRDefault="00F51090" w:rsidP="009010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 свобода фантазий</w:t>
            </w:r>
          </w:p>
        </w:tc>
      </w:tr>
    </w:tbl>
    <w:p w:rsidR="00DD1541" w:rsidRDefault="00DD1541" w:rsidP="003556A2">
      <w:pPr>
        <w:shd w:val="clear" w:color="auto" w:fill="FFFFFF" w:themeFill="background1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 3-го  года обучения  дети  должны знать и уметь:</w:t>
      </w:r>
    </w:p>
    <w:p w:rsidR="001E4816" w:rsidRDefault="001E4816" w:rsidP="007340E3">
      <w:pPr>
        <w:pStyle w:val="c10"/>
        <w:numPr>
          <w:ilvl w:val="0"/>
          <w:numId w:val="13"/>
        </w:numPr>
        <w:shd w:val="clear" w:color="auto" w:fill="FFFFFF" w:themeFill="background1"/>
        <w:spacing w:line="360" w:lineRule="auto"/>
        <w:jc w:val="both"/>
      </w:pPr>
      <w:r w:rsidRPr="001E4816">
        <w:rPr>
          <w:rStyle w:val="c5"/>
        </w:rPr>
        <w:t>основные виды и жанры изобразительных искусств;</w:t>
      </w:r>
    </w:p>
    <w:p w:rsidR="001E4816" w:rsidRDefault="001E4816" w:rsidP="007340E3">
      <w:pPr>
        <w:pStyle w:val="c10"/>
        <w:numPr>
          <w:ilvl w:val="0"/>
          <w:numId w:val="13"/>
        </w:numPr>
        <w:shd w:val="clear" w:color="auto" w:fill="FFFFFF" w:themeFill="background1"/>
        <w:spacing w:line="360" w:lineRule="auto"/>
        <w:jc w:val="both"/>
        <w:rPr>
          <w:rStyle w:val="c5"/>
        </w:rPr>
      </w:pPr>
      <w:r w:rsidRPr="001E4816">
        <w:rPr>
          <w:rStyle w:val="c5"/>
        </w:rPr>
        <w:t>основы изобразительной грамоты (цвет, тон, пропорции, композиция);</w:t>
      </w:r>
    </w:p>
    <w:p w:rsidR="001E4816" w:rsidRDefault="001E4816" w:rsidP="009B0231">
      <w:pPr>
        <w:pStyle w:val="c10"/>
        <w:numPr>
          <w:ilvl w:val="0"/>
          <w:numId w:val="13"/>
        </w:numPr>
        <w:shd w:val="clear" w:color="auto" w:fill="FFFFFF" w:themeFill="background1"/>
        <w:spacing w:line="360" w:lineRule="auto"/>
        <w:jc w:val="both"/>
        <w:rPr>
          <w:rStyle w:val="c5"/>
        </w:rPr>
      </w:pPr>
      <w:r w:rsidRPr="001E4816">
        <w:rPr>
          <w:rStyle w:val="c5"/>
        </w:rPr>
        <w:t>имена выдающихся представителей русского и зарубежного искус</w:t>
      </w:r>
      <w:r w:rsidR="009B0231">
        <w:rPr>
          <w:rStyle w:val="c5"/>
        </w:rPr>
        <w:t xml:space="preserve">ства и их основные произведения, </w:t>
      </w:r>
      <w:r w:rsidR="009B0231" w:rsidRPr="001E4816">
        <w:rPr>
          <w:rStyle w:val="c5"/>
        </w:rPr>
        <w:t>узнавать отдельные произведения выда</w:t>
      </w:r>
      <w:r w:rsidR="009B0231">
        <w:rPr>
          <w:rStyle w:val="c5"/>
        </w:rPr>
        <w:t>ющихся отечественных художников;</w:t>
      </w:r>
    </w:p>
    <w:p w:rsidR="007340E3" w:rsidRPr="007340E3" w:rsidRDefault="007340E3" w:rsidP="009B0231">
      <w:pPr>
        <w:pStyle w:val="a6"/>
        <w:numPr>
          <w:ilvl w:val="0"/>
          <w:numId w:val="13"/>
        </w:numPr>
        <w:spacing w:line="360" w:lineRule="auto"/>
        <w:jc w:val="both"/>
        <w:rPr>
          <w:rStyle w:val="c5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0E3">
        <w:rPr>
          <w:rStyle w:val="c5"/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 - ценностно относиться к природе, человеку, обществу; различать и передавать в художественно-творческой деятельности характер, эмоциональные состояния и свое отношение к ним средствами художественного языка;</w:t>
      </w:r>
    </w:p>
    <w:p w:rsidR="001E4816" w:rsidRDefault="001E4816" w:rsidP="009B0231">
      <w:pPr>
        <w:pStyle w:val="c10"/>
        <w:numPr>
          <w:ilvl w:val="0"/>
          <w:numId w:val="13"/>
        </w:numPr>
        <w:shd w:val="clear" w:color="auto" w:fill="FFFFFF" w:themeFill="background1"/>
        <w:spacing w:line="360" w:lineRule="auto"/>
        <w:jc w:val="both"/>
        <w:rPr>
          <w:rStyle w:val="c5"/>
        </w:rPr>
      </w:pPr>
      <w:r w:rsidRPr="001E4816">
        <w:rPr>
          <w:rStyle w:val="c5"/>
        </w:rPr>
        <w:t>названия известных центров народных художественных ремесел России</w:t>
      </w:r>
      <w:r>
        <w:rPr>
          <w:rStyle w:val="c5"/>
        </w:rPr>
        <w:t>, Урала;</w:t>
      </w:r>
    </w:p>
    <w:p w:rsidR="001E4816" w:rsidRDefault="001E4816" w:rsidP="009B0231">
      <w:pPr>
        <w:pStyle w:val="c10"/>
        <w:numPr>
          <w:ilvl w:val="0"/>
          <w:numId w:val="13"/>
        </w:numPr>
        <w:shd w:val="clear" w:color="auto" w:fill="FFFFFF" w:themeFill="background1"/>
        <w:spacing w:line="360" w:lineRule="auto"/>
        <w:jc w:val="both"/>
        <w:rPr>
          <w:rStyle w:val="c5"/>
        </w:rPr>
      </w:pPr>
      <w:r w:rsidRPr="001E4816">
        <w:rPr>
          <w:rStyle w:val="c5"/>
        </w:rPr>
        <w:t>применять художественные материалы (гуашь, акварель) в творческой деятельности;</w:t>
      </w:r>
    </w:p>
    <w:p w:rsidR="001E4816" w:rsidRPr="009B0231" w:rsidRDefault="007340E3" w:rsidP="009B0231">
      <w:pPr>
        <w:pStyle w:val="a6"/>
        <w:numPr>
          <w:ilvl w:val="0"/>
          <w:numId w:val="13"/>
        </w:numPr>
        <w:spacing w:line="360" w:lineRule="auto"/>
        <w:jc w:val="both"/>
        <w:rPr>
          <w:rStyle w:val="c5"/>
        </w:rPr>
      </w:pPr>
      <w:r w:rsidRPr="007340E3">
        <w:rPr>
          <w:rStyle w:val="c5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</w:t>
      </w:r>
      <w:r>
        <w:rPr>
          <w:rStyle w:val="c5"/>
          <w:rFonts w:ascii="Times New Roman" w:eastAsia="Times New Roman" w:hAnsi="Times New Roman" w:cs="Times New Roman"/>
          <w:sz w:val="24"/>
          <w:szCs w:val="24"/>
          <w:lang w:eastAsia="ru-RU"/>
        </w:rPr>
        <w:t>России (Урала</w:t>
      </w:r>
      <w:r w:rsidRPr="007340E3">
        <w:rPr>
          <w:rStyle w:val="c5"/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9B0231" w:rsidRDefault="009B0231" w:rsidP="009B0231">
      <w:pPr>
        <w:pStyle w:val="a6"/>
        <w:numPr>
          <w:ilvl w:val="0"/>
          <w:numId w:val="13"/>
        </w:numPr>
        <w:spacing w:line="36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  <w:r w:rsidRPr="009B0231">
        <w:rPr>
          <w:rStyle w:val="c5"/>
          <w:rFonts w:ascii="Times New Roman" w:hAnsi="Times New Roman" w:cs="Times New Roman"/>
          <w:sz w:val="24"/>
          <w:szCs w:val="24"/>
        </w:rPr>
        <w:t xml:space="preserve">выбирать художественные материалы, средства художественной выразительности для создания образов природы, человека, явлений и </w:t>
      </w:r>
      <w:r w:rsidR="004E1D9A">
        <w:rPr>
          <w:rStyle w:val="c5"/>
          <w:rFonts w:ascii="Times New Roman" w:hAnsi="Times New Roman" w:cs="Times New Roman"/>
          <w:sz w:val="24"/>
          <w:szCs w:val="24"/>
        </w:rPr>
        <w:t>передачи своего отношения к ним;</w:t>
      </w:r>
    </w:p>
    <w:p w:rsidR="004E1D9A" w:rsidRPr="000F0B47" w:rsidRDefault="004E1D9A" w:rsidP="004E1D9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B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доводить работу до полного завершения.</w:t>
      </w:r>
    </w:p>
    <w:p w:rsidR="004E1D9A" w:rsidRDefault="004E1D9A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1541" w:rsidRDefault="00021346" w:rsidP="00C763ED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Творческие </w:t>
      </w:r>
      <w:r w:rsidR="009B02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достижения  детей  </w:t>
      </w:r>
    </w:p>
    <w:p w:rsidR="00021346" w:rsidRDefault="0008113A" w:rsidP="00021346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детском  творческом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объединении  «Веселый карандаш»  занимаются более  20 детей,  которые  с удовольствием   посещают  занятия.  За  время   обучения  многие  из них освоили различные  техники   рисования    пейзажей  природы, натюрморты,   фигурки  животных  и людей.  </w:t>
      </w:r>
      <w:r w:rsidR="00021346" w:rsidRPr="004E668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помогает ребёнку</w:t>
      </w:r>
      <w:r w:rsidR="00021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познать окружающий мир,</w:t>
      </w:r>
      <w:r w:rsidR="00021346" w:rsidRPr="004E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приучает внимательно наблюдать </w:t>
      </w:r>
      <w:r w:rsidR="00021346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анализировать форму предметов,</w:t>
      </w:r>
      <w:r w:rsidR="00021346" w:rsidRPr="004E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развивает зрительную память </w:t>
      </w:r>
      <w:r w:rsidR="00021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образное </w:t>
      </w:r>
      <w:r w:rsidR="00021346" w:rsidRPr="004E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мышления. </w:t>
      </w:r>
      <w:r w:rsidR="00021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    стали более   наблюдательны,   чувствуют  красоту природы.   Занятия в ДТО     воспитываю</w:t>
      </w:r>
      <w:r w:rsidR="00021346" w:rsidRPr="004E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="00021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них  </w:t>
      </w:r>
      <w:r w:rsidR="00021346" w:rsidRPr="004E668F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доброты, сопереживания и сочувствие к окружающим.</w:t>
      </w:r>
    </w:p>
    <w:p w:rsidR="0008113A" w:rsidRPr="0008113A" w:rsidRDefault="00021346" w:rsidP="00021346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Многие   ребятишки  охотно  принимают  участие  в   творческих    выставках  и  конкурсах различных уровней, занимая призовые места.</w:t>
      </w:r>
    </w:p>
    <w:p w:rsidR="00DD1541" w:rsidRDefault="00293680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164134"/>
            <wp:effectExtent l="0" t="0" r="0" b="7620"/>
            <wp:docPr id="2" name="Рисунок 2" descr="C:\Users\Неронина Н П\Desktop\огне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ронина Н П\Desktop\огневуш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21" cy="216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0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3625" cy="2569628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06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BA4" w:rsidRDefault="002D6BA4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Ибатуллина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Елена, 8 лет</w:t>
      </w:r>
    </w:p>
    <w:p w:rsidR="002D6BA4" w:rsidRDefault="002D6BA4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Огневушка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поскакушка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93680" w:rsidRDefault="00293680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14525" cy="2552700"/>
            <wp:effectExtent l="0" t="0" r="9525" b="0"/>
            <wp:docPr id="3" name="Рисунок 3" descr="C:\Users\Неронина Н П\Desktop\портрет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ронина Н П\Desktop\портрет мам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20" cy="255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D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2514532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91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BA4" w:rsidRDefault="002D6BA4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Белышева Карина, 8 лет</w:t>
      </w:r>
    </w:p>
    <w:p w:rsidR="002D6BA4" w:rsidRDefault="002D6BA4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«Портрет мамы»</w:t>
      </w:r>
    </w:p>
    <w:p w:rsidR="00293680" w:rsidRDefault="00293680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2878931"/>
            <wp:effectExtent l="0" t="0" r="0" b="0"/>
            <wp:docPr id="4" name="Рисунок 4" descr="C:\Users\Неронина Н П\Desktop\снеж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ронина Н П\Desktop\снежин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80" w:rsidRDefault="002D6BA4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Алена, 8 лет</w:t>
      </w:r>
    </w:p>
    <w:p w:rsidR="002D6BA4" w:rsidRDefault="002D6BA4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«Снежинки»</w:t>
      </w:r>
    </w:p>
    <w:p w:rsidR="00293680" w:rsidRDefault="00293680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80" w:rsidRDefault="00293680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6069" cy="3781425"/>
            <wp:effectExtent l="0" t="0" r="2540" b="0"/>
            <wp:docPr id="5" name="Рисунок 5" descr="C:\Users\Неронина Н П\Desktop\адамово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ронина Н П\Desktop\адамово дере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85" cy="378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D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0608" cy="20478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55" cy="204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BA4" w:rsidRDefault="002D6BA4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Константин, 7 лет</w:t>
      </w:r>
    </w:p>
    <w:p w:rsidR="002D6BA4" w:rsidRDefault="002D6BA4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«Осеннее дерево»</w:t>
      </w:r>
    </w:p>
    <w:p w:rsidR="00826086" w:rsidRDefault="00826086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680" w:rsidRDefault="00826086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490723"/>
            <wp:effectExtent l="0" t="0" r="5715" b="5715"/>
            <wp:docPr id="7" name="Рисунок 7" descr="C:\Users\Зоя\Desktop\Букет для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я\Desktop\Букет для мамы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49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53125" cy="3829050"/>
            <wp:effectExtent l="0" t="0" r="9525" b="0"/>
            <wp:docPr id="6" name="Рисунок 6" descr="C:\Users\Зоя\Desktop\букет для мам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я\Desktop\букет для мамы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565" cy="383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086" w:rsidRDefault="00826086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086" w:rsidRDefault="00826086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086" w:rsidRDefault="00826086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086" w:rsidRDefault="00826086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086" w:rsidRDefault="00826086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3552825"/>
            <wp:effectExtent l="0" t="0" r="0" b="9525"/>
            <wp:docPr id="11" name="Рисунок 11" descr="C:\Users\Зоя\Desktop\Пасха Крас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оя\Desktop\Пасха Красна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958" cy="356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F43" w:rsidRPr="0090108A" w:rsidRDefault="00B06F43" w:rsidP="00DD1541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B06F43" w:rsidRPr="0090108A" w:rsidSect="003556A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" o:bullet="t"/>
    </w:pict>
  </w:numPicBullet>
  <w:numPicBullet w:numPicBulletId="1">
    <w:pict>
      <v:shape id="_x0000_i1035" type="#_x0000_t75" style="width:3in;height:3in" o:bullet="t"/>
    </w:pict>
  </w:numPicBullet>
  <w:abstractNum w:abstractNumId="0">
    <w:nsid w:val="0199070B"/>
    <w:multiLevelType w:val="hybridMultilevel"/>
    <w:tmpl w:val="628E570E"/>
    <w:lvl w:ilvl="0" w:tplc="05748248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44B69"/>
    <w:multiLevelType w:val="hybridMultilevel"/>
    <w:tmpl w:val="943C49C4"/>
    <w:lvl w:ilvl="0" w:tplc="6472C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1E423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7CBCB0D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2CD42FB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87A776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7A4318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FF7CDB4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A656AE3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F742351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12B1533D"/>
    <w:multiLevelType w:val="hybridMultilevel"/>
    <w:tmpl w:val="39304EA0"/>
    <w:lvl w:ilvl="0" w:tplc="05748248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A4FFB"/>
    <w:multiLevelType w:val="hybridMultilevel"/>
    <w:tmpl w:val="46A47F7C"/>
    <w:lvl w:ilvl="0" w:tplc="05748248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FB49E3"/>
    <w:multiLevelType w:val="hybridMultilevel"/>
    <w:tmpl w:val="B5CE3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647B31"/>
    <w:multiLevelType w:val="hybridMultilevel"/>
    <w:tmpl w:val="C85CE680"/>
    <w:lvl w:ilvl="0" w:tplc="05748248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204F48"/>
    <w:multiLevelType w:val="hybridMultilevel"/>
    <w:tmpl w:val="96CEC230"/>
    <w:lvl w:ilvl="0" w:tplc="05748248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C51A36"/>
    <w:multiLevelType w:val="multilevel"/>
    <w:tmpl w:val="6944B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C37377"/>
    <w:multiLevelType w:val="hybridMultilevel"/>
    <w:tmpl w:val="C750BB8C"/>
    <w:lvl w:ilvl="0" w:tplc="7092F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482AC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26EA95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7504BD1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58A92C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880B5E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928A404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850225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4301E6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663139EC"/>
    <w:multiLevelType w:val="multilevel"/>
    <w:tmpl w:val="91D41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F63111"/>
    <w:multiLevelType w:val="hybridMultilevel"/>
    <w:tmpl w:val="6F3A915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6B9A442F"/>
    <w:multiLevelType w:val="hybridMultilevel"/>
    <w:tmpl w:val="EE6A188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7D25517A"/>
    <w:multiLevelType w:val="hybridMultilevel"/>
    <w:tmpl w:val="2A22A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0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ABC"/>
    <w:rsid w:val="00021346"/>
    <w:rsid w:val="00022307"/>
    <w:rsid w:val="00025DB5"/>
    <w:rsid w:val="00061C84"/>
    <w:rsid w:val="0008113A"/>
    <w:rsid w:val="000854FC"/>
    <w:rsid w:val="0009216B"/>
    <w:rsid w:val="000F0B47"/>
    <w:rsid w:val="00151288"/>
    <w:rsid w:val="001E4816"/>
    <w:rsid w:val="0023127E"/>
    <w:rsid w:val="00236803"/>
    <w:rsid w:val="0026787A"/>
    <w:rsid w:val="00293680"/>
    <w:rsid w:val="00294C73"/>
    <w:rsid w:val="002B01BD"/>
    <w:rsid w:val="002D6BA4"/>
    <w:rsid w:val="002F3660"/>
    <w:rsid w:val="003556A2"/>
    <w:rsid w:val="003E7C13"/>
    <w:rsid w:val="00492CB9"/>
    <w:rsid w:val="00496E21"/>
    <w:rsid w:val="004A0246"/>
    <w:rsid w:val="004A5D0F"/>
    <w:rsid w:val="004E1D9A"/>
    <w:rsid w:val="00553E8B"/>
    <w:rsid w:val="005D7302"/>
    <w:rsid w:val="00606836"/>
    <w:rsid w:val="0065267C"/>
    <w:rsid w:val="0068268A"/>
    <w:rsid w:val="007340E3"/>
    <w:rsid w:val="00787FE5"/>
    <w:rsid w:val="00805B42"/>
    <w:rsid w:val="00826086"/>
    <w:rsid w:val="00842441"/>
    <w:rsid w:val="00862DC7"/>
    <w:rsid w:val="008C5755"/>
    <w:rsid w:val="0090108A"/>
    <w:rsid w:val="00970278"/>
    <w:rsid w:val="009B0231"/>
    <w:rsid w:val="009B53DA"/>
    <w:rsid w:val="00A5711E"/>
    <w:rsid w:val="00A73EE3"/>
    <w:rsid w:val="00A85253"/>
    <w:rsid w:val="00AC3CD4"/>
    <w:rsid w:val="00AF0FEC"/>
    <w:rsid w:val="00AF572C"/>
    <w:rsid w:val="00B0565F"/>
    <w:rsid w:val="00B06F43"/>
    <w:rsid w:val="00BB3BF7"/>
    <w:rsid w:val="00BC71DE"/>
    <w:rsid w:val="00C3613B"/>
    <w:rsid w:val="00C515C7"/>
    <w:rsid w:val="00C70D9C"/>
    <w:rsid w:val="00C763ED"/>
    <w:rsid w:val="00CD1EC7"/>
    <w:rsid w:val="00CD7420"/>
    <w:rsid w:val="00D15C90"/>
    <w:rsid w:val="00D24AE3"/>
    <w:rsid w:val="00D57ABC"/>
    <w:rsid w:val="00D60E7C"/>
    <w:rsid w:val="00DC0D5A"/>
    <w:rsid w:val="00DD0494"/>
    <w:rsid w:val="00DD1541"/>
    <w:rsid w:val="00DE5C1E"/>
    <w:rsid w:val="00E97D26"/>
    <w:rsid w:val="00EB49E8"/>
    <w:rsid w:val="00ED2DEF"/>
    <w:rsid w:val="00F510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6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71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C71DE"/>
    <w:pPr>
      <w:ind w:left="720"/>
      <w:contextualSpacing/>
    </w:pPr>
  </w:style>
  <w:style w:type="paragraph" w:customStyle="1" w:styleId="c10">
    <w:name w:val="c10"/>
    <w:basedOn w:val="a"/>
    <w:rsid w:val="001E48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E4816"/>
  </w:style>
  <w:style w:type="paragraph" w:customStyle="1" w:styleId="c57">
    <w:name w:val="c57"/>
    <w:basedOn w:val="a"/>
    <w:rsid w:val="001E48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1E48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1E48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E48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E48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6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7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C71DE"/>
    <w:pPr>
      <w:ind w:left="720"/>
      <w:contextualSpacing/>
    </w:pPr>
  </w:style>
  <w:style w:type="paragraph" w:customStyle="1" w:styleId="c10">
    <w:name w:val="c10"/>
    <w:basedOn w:val="a"/>
    <w:rsid w:val="001E48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E4816"/>
  </w:style>
  <w:style w:type="paragraph" w:customStyle="1" w:styleId="c57">
    <w:name w:val="c57"/>
    <w:basedOn w:val="a"/>
    <w:rsid w:val="001E48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1E48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1E48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E48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E48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7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1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4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29871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8878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9669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2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4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1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017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4118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53182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8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8030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41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2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439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9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096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592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777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597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034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674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04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015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167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2697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278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7482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4720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6786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50284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53589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50171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5711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4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878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7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74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4750">
                      <w:marLeft w:val="45"/>
                      <w:marRight w:val="45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1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B77DA-3CF9-4AB5-8118-F912F3145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24</Pages>
  <Words>5683</Words>
  <Characters>32394</Characters>
  <Application>Microsoft Office Word</Application>
  <DocSecurity>0</DocSecurity>
  <Lines>269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Неронина</dc:creator>
  <cp:lastModifiedBy>user</cp:lastModifiedBy>
  <cp:revision>36</cp:revision>
  <cp:lastPrinted>2015-10-08T06:49:00Z</cp:lastPrinted>
  <dcterms:created xsi:type="dcterms:W3CDTF">2015-09-26T03:52:00Z</dcterms:created>
  <dcterms:modified xsi:type="dcterms:W3CDTF">2016-11-15T09:48:00Z</dcterms:modified>
</cp:coreProperties>
</file>