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B2B" w:rsidRPr="008B7B2B" w:rsidRDefault="008B7B2B" w:rsidP="008B7B2B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B2B">
        <w:rPr>
          <w:rFonts w:ascii="Times New Roman" w:hAnsi="Times New Roman" w:cs="Times New Roman"/>
          <w:b/>
          <w:sz w:val="28"/>
          <w:szCs w:val="28"/>
        </w:rPr>
        <w:t>Задания Всероссийской исторической викторины для 5-11 классов (Из цикла ис</w:t>
      </w:r>
      <w:r w:rsidR="003B506B">
        <w:rPr>
          <w:rFonts w:ascii="Times New Roman" w:hAnsi="Times New Roman" w:cs="Times New Roman"/>
          <w:b/>
          <w:sz w:val="28"/>
          <w:szCs w:val="28"/>
        </w:rPr>
        <w:t>торических викторин, посвящёных</w:t>
      </w:r>
      <w:r w:rsidRPr="008B7B2B">
        <w:rPr>
          <w:rFonts w:ascii="Times New Roman" w:hAnsi="Times New Roman" w:cs="Times New Roman"/>
          <w:b/>
          <w:sz w:val="28"/>
          <w:szCs w:val="28"/>
        </w:rPr>
        <w:t xml:space="preserve"> государственным деятелям России)</w:t>
      </w:r>
    </w:p>
    <w:p w:rsidR="008B7B2B" w:rsidRPr="008B7B2B" w:rsidRDefault="008B7B2B" w:rsidP="008B7B2B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B2B">
        <w:rPr>
          <w:rFonts w:ascii="Times New Roman" w:hAnsi="Times New Roman" w:cs="Times New Roman"/>
          <w:b/>
          <w:sz w:val="28"/>
          <w:szCs w:val="28"/>
        </w:rPr>
        <w:t>«Твои имена, Россия: Николай II»</w:t>
      </w:r>
    </w:p>
    <w:p w:rsidR="00F14AFF" w:rsidRDefault="008B7B2B" w:rsidP="00F14AFF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0D5">
        <w:rPr>
          <w:rFonts w:ascii="Times New Roman" w:hAnsi="Times New Roman" w:cs="Times New Roman"/>
          <w:sz w:val="28"/>
          <w:szCs w:val="28"/>
        </w:rPr>
        <w:t xml:space="preserve"> </w:t>
      </w:r>
      <w:r w:rsidR="00DA70D5" w:rsidRPr="00DA70D5">
        <w:rPr>
          <w:rFonts w:ascii="Times New Roman" w:hAnsi="Times New Roman" w:cs="Times New Roman"/>
          <w:sz w:val="28"/>
          <w:szCs w:val="28"/>
        </w:rPr>
        <w:t>«Мы</w:t>
      </w:r>
      <w:proofErr w:type="gramStart"/>
      <w:r w:rsidR="00DA70D5" w:rsidRPr="00DA70D5">
        <w:rPr>
          <w:rFonts w:ascii="Times New Roman" w:hAnsi="Times New Roman" w:cs="Times New Roman"/>
          <w:sz w:val="28"/>
          <w:szCs w:val="28"/>
        </w:rPr>
        <w:t xml:space="preserve"> (…) </w:t>
      </w:r>
      <w:proofErr w:type="gramEnd"/>
      <w:r w:rsidR="00DA70D5" w:rsidRPr="00DA70D5">
        <w:rPr>
          <w:rFonts w:ascii="Times New Roman" w:hAnsi="Times New Roman" w:cs="Times New Roman"/>
          <w:sz w:val="28"/>
          <w:szCs w:val="28"/>
        </w:rPr>
        <w:t>повернули налево в узкую улицу с толпами по обеим сторонам. В это время я получил сильный удар по правой стороне головы над ухом, повернулся и увидел мерзкую рожу полицейского, который в третий раз на меня замахнулся саблею в обеих руках</w:t>
      </w:r>
      <w:proofErr w:type="gramStart"/>
      <w:r w:rsidR="00DA70D5" w:rsidRPr="00DA70D5">
        <w:rPr>
          <w:rFonts w:ascii="Times New Roman" w:hAnsi="Times New Roman" w:cs="Times New Roman"/>
          <w:sz w:val="28"/>
          <w:szCs w:val="28"/>
        </w:rPr>
        <w:t>.</w:t>
      </w:r>
      <w:r w:rsidR="00DA70D5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End"/>
      <w:r w:rsidR="00DA70D5">
        <w:rPr>
          <w:rFonts w:ascii="Times New Roman" w:hAnsi="Times New Roman" w:cs="Times New Roman"/>
          <w:sz w:val="28"/>
          <w:szCs w:val="28"/>
        </w:rPr>
        <w:t>В каком городе было совершено данное покушение</w:t>
      </w:r>
      <w:r w:rsidR="00F14AFF">
        <w:rPr>
          <w:rFonts w:ascii="Times New Roman" w:hAnsi="Times New Roman" w:cs="Times New Roman"/>
          <w:sz w:val="28"/>
          <w:szCs w:val="28"/>
        </w:rPr>
        <w:t xml:space="preserve"> на це</w:t>
      </w:r>
      <w:r w:rsidR="00DC7F10">
        <w:rPr>
          <w:rFonts w:ascii="Times New Roman" w:hAnsi="Times New Roman" w:cs="Times New Roman"/>
          <w:sz w:val="28"/>
          <w:szCs w:val="28"/>
        </w:rPr>
        <w:t>саревича Николая Александровича</w:t>
      </w:r>
      <w:r w:rsidR="00DA70D5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F14AFF" w:rsidRDefault="00F14AFF" w:rsidP="00F14AFF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4AFF" w:rsidRDefault="00F14AFF" w:rsidP="00F14AFF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связаны нижеперечисленные деятели:</w:t>
      </w:r>
    </w:p>
    <w:p w:rsidR="00F14AFF" w:rsidRPr="00F14AFF" w:rsidRDefault="00F14AFF" w:rsidP="00F14AFF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4AFF" w:rsidRPr="00DC7F10" w:rsidRDefault="00F14AFF" w:rsidP="00F14AFF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7F10">
        <w:rPr>
          <w:rFonts w:ascii="Times New Roman" w:hAnsi="Times New Roman" w:cs="Times New Roman"/>
          <w:i/>
          <w:sz w:val="28"/>
          <w:szCs w:val="28"/>
        </w:rPr>
        <w:t xml:space="preserve">Н. Х. </w:t>
      </w:r>
      <w:proofErr w:type="spellStart"/>
      <w:r w:rsidRPr="00DC7F10">
        <w:rPr>
          <w:rFonts w:ascii="Times New Roman" w:hAnsi="Times New Roman" w:cs="Times New Roman"/>
          <w:i/>
          <w:sz w:val="28"/>
          <w:szCs w:val="28"/>
        </w:rPr>
        <w:t>Бунге</w:t>
      </w:r>
      <w:proofErr w:type="spellEnd"/>
      <w:r w:rsidRPr="00DC7F10">
        <w:rPr>
          <w:rFonts w:ascii="Times New Roman" w:hAnsi="Times New Roman" w:cs="Times New Roman"/>
          <w:i/>
          <w:sz w:val="28"/>
          <w:szCs w:val="28"/>
        </w:rPr>
        <w:t xml:space="preserve">, И. Л. Янышев, М. Н. Капустин, К. П. Победоносцев, Е. Е. </w:t>
      </w:r>
      <w:proofErr w:type="spellStart"/>
      <w:r w:rsidRPr="00DC7F10">
        <w:rPr>
          <w:rFonts w:ascii="Times New Roman" w:hAnsi="Times New Roman" w:cs="Times New Roman"/>
          <w:i/>
          <w:sz w:val="28"/>
          <w:szCs w:val="28"/>
        </w:rPr>
        <w:t>Замысловский</w:t>
      </w:r>
      <w:proofErr w:type="spellEnd"/>
      <w:r w:rsidRPr="00DC7F10">
        <w:rPr>
          <w:rFonts w:ascii="Times New Roman" w:hAnsi="Times New Roman" w:cs="Times New Roman"/>
          <w:i/>
          <w:sz w:val="28"/>
          <w:szCs w:val="28"/>
        </w:rPr>
        <w:t>, Н. Н. Обручев,  Ц. А. Кюи</w:t>
      </w:r>
    </w:p>
    <w:p w:rsidR="00DA70D5" w:rsidRDefault="00DA70D5" w:rsidP="00F14AFF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7A26" w:rsidRDefault="005235D6" w:rsidP="008B7B2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C9B">
        <w:rPr>
          <w:rFonts w:ascii="Times New Roman" w:hAnsi="Times New Roman" w:cs="Times New Roman"/>
          <w:color w:val="000000"/>
          <w:sz w:val="28"/>
          <w:szCs w:val="28"/>
        </w:rPr>
        <w:t xml:space="preserve">За что в 1901 г. Николай </w:t>
      </w:r>
      <w:r w:rsidRPr="00DA7C9B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DA7C9B">
        <w:rPr>
          <w:rFonts w:ascii="Times New Roman" w:hAnsi="Times New Roman" w:cs="Times New Roman"/>
          <w:color w:val="000000"/>
          <w:sz w:val="28"/>
          <w:szCs w:val="28"/>
        </w:rPr>
        <w:t xml:space="preserve"> был номинирован </w:t>
      </w:r>
      <w:r w:rsidRPr="00DA7C9B">
        <w:rPr>
          <w:rFonts w:ascii="Times New Roman" w:hAnsi="Times New Roman" w:cs="Times New Roman"/>
          <w:sz w:val="28"/>
          <w:szCs w:val="28"/>
        </w:rPr>
        <w:t>на Нобелевскую премию мира?</w:t>
      </w:r>
    </w:p>
    <w:p w:rsidR="00F14AFF" w:rsidRPr="00315447" w:rsidRDefault="00F14AFF" w:rsidP="00F14AFF">
      <w:pPr>
        <w:pStyle w:val="a3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14AFF" w:rsidRDefault="009F70A8" w:rsidP="00F14AFF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F10">
        <w:rPr>
          <w:rFonts w:ascii="Times New Roman" w:hAnsi="Times New Roman" w:cs="Times New Roman"/>
          <w:sz w:val="28"/>
          <w:szCs w:val="28"/>
        </w:rPr>
        <w:t>Заседание Совета министров 15 сентября было историческим. Оно началось с резкого выговора царя</w:t>
      </w:r>
      <w:r w:rsidR="001E0796" w:rsidRPr="00DC7F10">
        <w:rPr>
          <w:rFonts w:ascii="Times New Roman" w:hAnsi="Times New Roman" w:cs="Times New Roman"/>
          <w:sz w:val="28"/>
          <w:szCs w:val="28"/>
        </w:rPr>
        <w:t xml:space="preserve">, а закончилось его словами: «Так мы ни до чего договориться не можем, то я приеду в Царское Село и этот вопрос разрублю». Какое название получили последующие за этим заседанием события? </w:t>
      </w:r>
    </w:p>
    <w:p w:rsidR="00DC7F10" w:rsidRPr="00DC7F10" w:rsidRDefault="00DC7F10" w:rsidP="00DC7F10">
      <w:pPr>
        <w:pStyle w:val="a3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:rsidR="00DC497C" w:rsidRPr="00DC497C" w:rsidRDefault="00DC497C" w:rsidP="00F14AFF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документ, содержащий данные положения, а также </w:t>
      </w:r>
      <w:r w:rsidRPr="00DC497C">
        <w:rPr>
          <w:rFonts w:ascii="Times New Roman" w:hAnsi="Times New Roman" w:cs="Times New Roman"/>
          <w:sz w:val="28"/>
          <w:szCs w:val="28"/>
        </w:rPr>
        <w:t xml:space="preserve"> год его принятия:</w:t>
      </w:r>
    </w:p>
    <w:p w:rsidR="00DC497C" w:rsidRDefault="00DC497C" w:rsidP="00F14AFF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</w:t>
      </w:r>
      <w:r w:rsidRPr="00DC497C">
        <w:rPr>
          <w:rFonts w:ascii="Times New Roman" w:hAnsi="Times New Roman" w:cs="Times New Roman"/>
          <w:sz w:val="28"/>
          <w:szCs w:val="28"/>
        </w:rPr>
        <w:t>рав</w:t>
      </w:r>
      <w:r w:rsidRPr="00DC497C">
        <w:rPr>
          <w:rFonts w:ascii="Times New Roman" w:hAnsi="Times New Roman" w:cs="Times New Roman"/>
          <w:sz w:val="28"/>
          <w:szCs w:val="28"/>
        </w:rPr>
        <w:softHyphen/>
        <w:t>не</w:t>
      </w:r>
      <w:r w:rsidRPr="00DC497C">
        <w:rPr>
          <w:rFonts w:ascii="Times New Roman" w:hAnsi="Times New Roman" w:cs="Times New Roman"/>
          <w:sz w:val="28"/>
          <w:szCs w:val="28"/>
        </w:rPr>
        <w:softHyphen/>
        <w:t>ние пе</w:t>
      </w:r>
      <w:r w:rsidRPr="00DC497C">
        <w:rPr>
          <w:rFonts w:ascii="Times New Roman" w:hAnsi="Times New Roman" w:cs="Times New Roman"/>
          <w:sz w:val="28"/>
          <w:szCs w:val="28"/>
        </w:rPr>
        <w:softHyphen/>
        <w:t>ред за</w:t>
      </w:r>
      <w:r w:rsidRPr="00DC497C">
        <w:rPr>
          <w:rFonts w:ascii="Times New Roman" w:hAnsi="Times New Roman" w:cs="Times New Roman"/>
          <w:sz w:val="28"/>
          <w:szCs w:val="28"/>
        </w:rPr>
        <w:softHyphen/>
        <w:t>ко</w:t>
      </w:r>
      <w:r w:rsidRPr="00DC497C">
        <w:rPr>
          <w:rFonts w:ascii="Times New Roman" w:hAnsi="Times New Roman" w:cs="Times New Roman"/>
          <w:sz w:val="28"/>
          <w:szCs w:val="28"/>
        </w:rPr>
        <w:softHyphen/>
        <w:t>ном всех рос</w:t>
      </w:r>
      <w:r>
        <w:rPr>
          <w:rFonts w:ascii="Times New Roman" w:hAnsi="Times New Roman" w:cs="Times New Roman"/>
          <w:sz w:val="28"/>
          <w:szCs w:val="28"/>
        </w:rPr>
        <w:t>сийских</w:t>
      </w:r>
      <w:r w:rsidRPr="00DC497C">
        <w:rPr>
          <w:rFonts w:ascii="Times New Roman" w:hAnsi="Times New Roman" w:cs="Times New Roman"/>
          <w:sz w:val="28"/>
          <w:szCs w:val="28"/>
        </w:rPr>
        <w:t xml:space="preserve"> под</w:t>
      </w:r>
      <w:r w:rsidRPr="00DC497C">
        <w:rPr>
          <w:rFonts w:ascii="Times New Roman" w:hAnsi="Times New Roman" w:cs="Times New Roman"/>
          <w:sz w:val="28"/>
          <w:szCs w:val="28"/>
        </w:rPr>
        <w:softHyphen/>
        <w:t>дан</w:t>
      </w:r>
      <w:r w:rsidRPr="00DC497C">
        <w:rPr>
          <w:rFonts w:ascii="Times New Roman" w:hAnsi="Times New Roman" w:cs="Times New Roman"/>
          <w:sz w:val="28"/>
          <w:szCs w:val="28"/>
        </w:rPr>
        <w:softHyphen/>
        <w:t>ных не</w:t>
      </w:r>
      <w:r w:rsidRPr="00DC497C">
        <w:rPr>
          <w:rFonts w:ascii="Times New Roman" w:hAnsi="Times New Roman" w:cs="Times New Roman"/>
          <w:sz w:val="28"/>
          <w:szCs w:val="28"/>
        </w:rPr>
        <w:softHyphen/>
        <w:t>за</w:t>
      </w:r>
      <w:r w:rsidRPr="00DC497C">
        <w:rPr>
          <w:rFonts w:ascii="Times New Roman" w:hAnsi="Times New Roman" w:cs="Times New Roman"/>
          <w:sz w:val="28"/>
          <w:szCs w:val="28"/>
        </w:rPr>
        <w:softHyphen/>
        <w:t>ви</w:t>
      </w:r>
      <w:r w:rsidRPr="00DC497C">
        <w:rPr>
          <w:rFonts w:ascii="Times New Roman" w:hAnsi="Times New Roman" w:cs="Times New Roman"/>
          <w:sz w:val="28"/>
          <w:szCs w:val="28"/>
        </w:rPr>
        <w:softHyphen/>
        <w:t>си</w:t>
      </w:r>
      <w:r w:rsidRPr="00DC497C">
        <w:rPr>
          <w:rFonts w:ascii="Times New Roman" w:hAnsi="Times New Roman" w:cs="Times New Roman"/>
          <w:sz w:val="28"/>
          <w:szCs w:val="28"/>
        </w:rPr>
        <w:softHyphen/>
        <w:t>мо от ве</w:t>
      </w:r>
      <w:r w:rsidRPr="00DC497C">
        <w:rPr>
          <w:rFonts w:ascii="Times New Roman" w:hAnsi="Times New Roman" w:cs="Times New Roman"/>
          <w:sz w:val="28"/>
          <w:szCs w:val="28"/>
        </w:rPr>
        <w:softHyphen/>
        <w:t>ро</w:t>
      </w:r>
      <w:r w:rsidRPr="00DC497C">
        <w:rPr>
          <w:rFonts w:ascii="Times New Roman" w:hAnsi="Times New Roman" w:cs="Times New Roman"/>
          <w:sz w:val="28"/>
          <w:szCs w:val="28"/>
        </w:rPr>
        <w:softHyphen/>
        <w:t>ис</w:t>
      </w:r>
      <w:r w:rsidRPr="00DC497C">
        <w:rPr>
          <w:rFonts w:ascii="Times New Roman" w:hAnsi="Times New Roman" w:cs="Times New Roman"/>
          <w:sz w:val="28"/>
          <w:szCs w:val="28"/>
        </w:rPr>
        <w:softHyphen/>
        <w:t>по</w:t>
      </w:r>
      <w:r w:rsidRPr="00DC497C">
        <w:rPr>
          <w:rFonts w:ascii="Times New Roman" w:hAnsi="Times New Roman" w:cs="Times New Roman"/>
          <w:sz w:val="28"/>
          <w:szCs w:val="28"/>
        </w:rPr>
        <w:softHyphen/>
        <w:t>ве</w:t>
      </w:r>
      <w:r w:rsidRPr="00DC497C">
        <w:rPr>
          <w:rFonts w:ascii="Times New Roman" w:hAnsi="Times New Roman" w:cs="Times New Roman"/>
          <w:sz w:val="28"/>
          <w:szCs w:val="28"/>
        </w:rPr>
        <w:softHyphen/>
        <w:t>да</w:t>
      </w:r>
      <w:r w:rsidRPr="00DC497C">
        <w:rPr>
          <w:rFonts w:ascii="Times New Roman" w:hAnsi="Times New Roman" w:cs="Times New Roman"/>
          <w:sz w:val="28"/>
          <w:szCs w:val="28"/>
        </w:rPr>
        <w:softHyphen/>
        <w:t>ния и на</w:t>
      </w:r>
      <w:r w:rsidRPr="00DC497C">
        <w:rPr>
          <w:rFonts w:ascii="Times New Roman" w:hAnsi="Times New Roman" w:cs="Times New Roman"/>
          <w:sz w:val="28"/>
          <w:szCs w:val="28"/>
        </w:rPr>
        <w:softHyphen/>
        <w:t>цио</w:t>
      </w:r>
      <w:r w:rsidRPr="00DC497C">
        <w:rPr>
          <w:rFonts w:ascii="Times New Roman" w:hAnsi="Times New Roman" w:cs="Times New Roman"/>
          <w:sz w:val="28"/>
          <w:szCs w:val="28"/>
        </w:rPr>
        <w:softHyphen/>
        <w:t>наль</w:t>
      </w:r>
      <w:r w:rsidRPr="00DC497C">
        <w:rPr>
          <w:rFonts w:ascii="Times New Roman" w:hAnsi="Times New Roman" w:cs="Times New Roman"/>
          <w:sz w:val="28"/>
          <w:szCs w:val="28"/>
        </w:rPr>
        <w:softHyphen/>
        <w:t>но</w:t>
      </w:r>
      <w:r w:rsidRPr="00DC497C">
        <w:rPr>
          <w:rFonts w:ascii="Times New Roman" w:hAnsi="Times New Roman" w:cs="Times New Roman"/>
          <w:sz w:val="28"/>
          <w:szCs w:val="28"/>
        </w:rPr>
        <w:softHyphen/>
        <w:t>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97C" w:rsidRDefault="00DC497C" w:rsidP="00F14AFF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Pr="00DC497C">
        <w:rPr>
          <w:rFonts w:ascii="Times New Roman" w:hAnsi="Times New Roman" w:cs="Times New Roman"/>
          <w:sz w:val="28"/>
          <w:szCs w:val="28"/>
        </w:rPr>
        <w:t>во</w:t>
      </w:r>
      <w:r w:rsidRPr="00DC497C">
        <w:rPr>
          <w:rFonts w:ascii="Times New Roman" w:hAnsi="Times New Roman" w:cs="Times New Roman"/>
          <w:sz w:val="28"/>
          <w:szCs w:val="28"/>
        </w:rPr>
        <w:softHyphen/>
        <w:t>бо</w:t>
      </w:r>
      <w:r w:rsidRPr="00DC497C">
        <w:rPr>
          <w:rFonts w:ascii="Times New Roman" w:hAnsi="Times New Roman" w:cs="Times New Roman"/>
          <w:sz w:val="28"/>
          <w:szCs w:val="28"/>
        </w:rPr>
        <w:softHyphen/>
        <w:t>да пе</w:t>
      </w:r>
      <w:r w:rsidRPr="00DC497C">
        <w:rPr>
          <w:rFonts w:ascii="Times New Roman" w:hAnsi="Times New Roman" w:cs="Times New Roman"/>
          <w:sz w:val="28"/>
          <w:szCs w:val="28"/>
        </w:rPr>
        <w:softHyphen/>
        <w:t>ча</w:t>
      </w:r>
      <w:r w:rsidRPr="00DC497C">
        <w:rPr>
          <w:rFonts w:ascii="Times New Roman" w:hAnsi="Times New Roman" w:cs="Times New Roman"/>
          <w:sz w:val="28"/>
          <w:szCs w:val="28"/>
        </w:rPr>
        <w:softHyphen/>
        <w:t>ти, со</w:t>
      </w:r>
      <w:r w:rsidRPr="00DC497C">
        <w:rPr>
          <w:rFonts w:ascii="Times New Roman" w:hAnsi="Times New Roman" w:cs="Times New Roman"/>
          <w:sz w:val="28"/>
          <w:szCs w:val="28"/>
        </w:rPr>
        <w:softHyphen/>
        <w:t>вес</w:t>
      </w:r>
      <w:r w:rsidRPr="00DC497C">
        <w:rPr>
          <w:rFonts w:ascii="Times New Roman" w:hAnsi="Times New Roman" w:cs="Times New Roman"/>
          <w:sz w:val="28"/>
          <w:szCs w:val="28"/>
        </w:rPr>
        <w:softHyphen/>
        <w:t>ти, со</w:t>
      </w:r>
      <w:r w:rsidRPr="00DC497C">
        <w:rPr>
          <w:rFonts w:ascii="Times New Roman" w:hAnsi="Times New Roman" w:cs="Times New Roman"/>
          <w:sz w:val="28"/>
          <w:szCs w:val="28"/>
        </w:rPr>
        <w:softHyphen/>
        <w:t>б</w:t>
      </w:r>
      <w:r w:rsidRPr="00DC497C">
        <w:rPr>
          <w:rFonts w:ascii="Times New Roman" w:hAnsi="Times New Roman" w:cs="Times New Roman"/>
          <w:sz w:val="28"/>
          <w:szCs w:val="28"/>
        </w:rPr>
        <w:softHyphen/>
        <w:t>ра</w:t>
      </w:r>
      <w:r w:rsidRPr="00DC497C">
        <w:rPr>
          <w:rFonts w:ascii="Times New Roman" w:hAnsi="Times New Roman" w:cs="Times New Roman"/>
          <w:sz w:val="28"/>
          <w:szCs w:val="28"/>
        </w:rPr>
        <w:softHyphen/>
        <w:t>ний, сою</w:t>
      </w:r>
      <w:r w:rsidRPr="00DC497C">
        <w:rPr>
          <w:rFonts w:ascii="Times New Roman" w:hAnsi="Times New Roman" w:cs="Times New Roman"/>
          <w:sz w:val="28"/>
          <w:szCs w:val="28"/>
        </w:rPr>
        <w:softHyphen/>
        <w:t>зов и лич</w:t>
      </w:r>
      <w:r w:rsidRPr="00DC497C">
        <w:rPr>
          <w:rFonts w:ascii="Times New Roman" w:hAnsi="Times New Roman" w:cs="Times New Roman"/>
          <w:sz w:val="28"/>
          <w:szCs w:val="28"/>
        </w:rPr>
        <w:softHyphen/>
        <w:t>ной не</w:t>
      </w:r>
      <w:r w:rsidRPr="00DC497C">
        <w:rPr>
          <w:rFonts w:ascii="Times New Roman" w:hAnsi="Times New Roman" w:cs="Times New Roman"/>
          <w:sz w:val="28"/>
          <w:szCs w:val="28"/>
        </w:rPr>
        <w:softHyphen/>
        <w:t>при</w:t>
      </w:r>
      <w:r w:rsidRPr="00DC497C">
        <w:rPr>
          <w:rFonts w:ascii="Times New Roman" w:hAnsi="Times New Roman" w:cs="Times New Roman"/>
          <w:sz w:val="28"/>
          <w:szCs w:val="28"/>
        </w:rPr>
        <w:softHyphen/>
        <w:t>кос</w:t>
      </w:r>
      <w:r w:rsidRPr="00DC497C">
        <w:rPr>
          <w:rFonts w:ascii="Times New Roman" w:hAnsi="Times New Roman" w:cs="Times New Roman"/>
          <w:sz w:val="28"/>
          <w:szCs w:val="28"/>
        </w:rPr>
        <w:softHyphen/>
        <w:t>но</w:t>
      </w:r>
      <w:r w:rsidRPr="00DC497C">
        <w:rPr>
          <w:rFonts w:ascii="Times New Roman" w:hAnsi="Times New Roman" w:cs="Times New Roman"/>
          <w:sz w:val="28"/>
          <w:szCs w:val="28"/>
        </w:rPr>
        <w:softHyphen/>
        <w:t>вен</w:t>
      </w:r>
      <w:r w:rsidRPr="00DC497C">
        <w:rPr>
          <w:rFonts w:ascii="Times New Roman" w:hAnsi="Times New Roman" w:cs="Times New Roman"/>
          <w:sz w:val="28"/>
          <w:szCs w:val="28"/>
        </w:rPr>
        <w:softHyphen/>
        <w:t>но</w:t>
      </w:r>
      <w:r w:rsidRPr="00DC497C">
        <w:rPr>
          <w:rFonts w:ascii="Times New Roman" w:hAnsi="Times New Roman" w:cs="Times New Roman"/>
          <w:sz w:val="28"/>
          <w:szCs w:val="28"/>
        </w:rPr>
        <w:softHyphen/>
        <w:t xml:space="preserve">сти; </w:t>
      </w:r>
    </w:p>
    <w:p w:rsidR="00DC497C" w:rsidRDefault="00DC497C" w:rsidP="00F14AFF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Pr="00DC497C">
        <w:rPr>
          <w:rFonts w:ascii="Times New Roman" w:hAnsi="Times New Roman" w:cs="Times New Roman"/>
          <w:sz w:val="28"/>
          <w:szCs w:val="28"/>
        </w:rPr>
        <w:t>т</w:t>
      </w:r>
      <w:r w:rsidRPr="00DC497C">
        <w:rPr>
          <w:rFonts w:ascii="Times New Roman" w:hAnsi="Times New Roman" w:cs="Times New Roman"/>
          <w:sz w:val="28"/>
          <w:szCs w:val="28"/>
        </w:rPr>
        <w:softHyphen/>
        <w:t>ме</w:t>
      </w:r>
      <w:r w:rsidRPr="00DC497C">
        <w:rPr>
          <w:rFonts w:ascii="Times New Roman" w:hAnsi="Times New Roman" w:cs="Times New Roman"/>
          <w:sz w:val="28"/>
          <w:szCs w:val="28"/>
        </w:rPr>
        <w:softHyphen/>
        <w:t>на «ис</w:t>
      </w:r>
      <w:r w:rsidRPr="00DC497C">
        <w:rPr>
          <w:rFonts w:ascii="Times New Roman" w:hAnsi="Times New Roman" w:cs="Times New Roman"/>
          <w:sz w:val="28"/>
          <w:szCs w:val="28"/>
        </w:rPr>
        <w:softHyphen/>
        <w:t>клю</w:t>
      </w:r>
      <w:r w:rsidRPr="00DC497C">
        <w:rPr>
          <w:rFonts w:ascii="Times New Roman" w:hAnsi="Times New Roman" w:cs="Times New Roman"/>
          <w:sz w:val="28"/>
          <w:szCs w:val="28"/>
        </w:rPr>
        <w:softHyphen/>
        <w:t>чи</w:t>
      </w:r>
      <w:r w:rsidRPr="00DC497C">
        <w:rPr>
          <w:rFonts w:ascii="Times New Roman" w:hAnsi="Times New Roman" w:cs="Times New Roman"/>
          <w:sz w:val="28"/>
          <w:szCs w:val="28"/>
        </w:rPr>
        <w:softHyphen/>
        <w:t>тель</w:t>
      </w:r>
      <w:r w:rsidRPr="00DC497C">
        <w:rPr>
          <w:rFonts w:ascii="Times New Roman" w:hAnsi="Times New Roman" w:cs="Times New Roman"/>
          <w:sz w:val="28"/>
          <w:szCs w:val="28"/>
        </w:rPr>
        <w:softHyphen/>
        <w:t>ных по</w:t>
      </w:r>
      <w:r w:rsidRPr="00DC497C">
        <w:rPr>
          <w:rFonts w:ascii="Times New Roman" w:hAnsi="Times New Roman" w:cs="Times New Roman"/>
          <w:sz w:val="28"/>
          <w:szCs w:val="28"/>
        </w:rPr>
        <w:softHyphen/>
        <w:t>ло</w:t>
      </w:r>
      <w:r w:rsidRPr="00DC497C">
        <w:rPr>
          <w:rFonts w:ascii="Times New Roman" w:hAnsi="Times New Roman" w:cs="Times New Roman"/>
          <w:sz w:val="28"/>
          <w:szCs w:val="28"/>
        </w:rPr>
        <w:softHyphen/>
        <w:t>же</w:t>
      </w:r>
      <w:r w:rsidRPr="00DC497C">
        <w:rPr>
          <w:rFonts w:ascii="Times New Roman" w:hAnsi="Times New Roman" w:cs="Times New Roman"/>
          <w:sz w:val="28"/>
          <w:szCs w:val="28"/>
        </w:rPr>
        <w:softHyphen/>
        <w:t>ний»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497C" w:rsidRDefault="00DC497C" w:rsidP="00F14AFF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Pr="00DC497C">
        <w:rPr>
          <w:rFonts w:ascii="Times New Roman" w:hAnsi="Times New Roman" w:cs="Times New Roman"/>
          <w:sz w:val="28"/>
          <w:szCs w:val="28"/>
        </w:rPr>
        <w:t>т</w:t>
      </w:r>
      <w:r w:rsidRPr="00DC497C">
        <w:rPr>
          <w:rFonts w:ascii="Times New Roman" w:hAnsi="Times New Roman" w:cs="Times New Roman"/>
          <w:sz w:val="28"/>
          <w:szCs w:val="28"/>
        </w:rPr>
        <w:softHyphen/>
        <w:t>каз от ре</w:t>
      </w:r>
      <w:r w:rsidRPr="00DC497C">
        <w:rPr>
          <w:rFonts w:ascii="Times New Roman" w:hAnsi="Times New Roman" w:cs="Times New Roman"/>
          <w:sz w:val="28"/>
          <w:szCs w:val="28"/>
        </w:rPr>
        <w:softHyphen/>
        <w:t>прес</w:t>
      </w:r>
      <w:r w:rsidRPr="00DC497C">
        <w:rPr>
          <w:rFonts w:ascii="Times New Roman" w:hAnsi="Times New Roman" w:cs="Times New Roman"/>
          <w:sz w:val="28"/>
          <w:szCs w:val="28"/>
        </w:rPr>
        <w:softHyphen/>
        <w:t>сив</w:t>
      </w:r>
      <w:r w:rsidRPr="00DC497C">
        <w:rPr>
          <w:rFonts w:ascii="Times New Roman" w:hAnsi="Times New Roman" w:cs="Times New Roman"/>
          <w:sz w:val="28"/>
          <w:szCs w:val="28"/>
        </w:rPr>
        <w:softHyphen/>
        <w:t>ных мер про</w:t>
      </w:r>
      <w:r w:rsidRPr="00DC497C">
        <w:rPr>
          <w:rFonts w:ascii="Times New Roman" w:hAnsi="Times New Roman" w:cs="Times New Roman"/>
          <w:sz w:val="28"/>
          <w:szCs w:val="28"/>
        </w:rPr>
        <w:softHyphen/>
        <w:t>тив лиц, «яв</w:t>
      </w:r>
      <w:r w:rsidRPr="00DC497C">
        <w:rPr>
          <w:rFonts w:ascii="Times New Roman" w:hAnsi="Times New Roman" w:cs="Times New Roman"/>
          <w:sz w:val="28"/>
          <w:szCs w:val="28"/>
        </w:rPr>
        <w:softHyphen/>
        <w:t>но не уг</w:t>
      </w:r>
      <w:r w:rsidRPr="00DC497C">
        <w:rPr>
          <w:rFonts w:ascii="Times New Roman" w:hAnsi="Times New Roman" w:cs="Times New Roman"/>
          <w:sz w:val="28"/>
          <w:szCs w:val="28"/>
        </w:rPr>
        <w:softHyphen/>
        <w:t>ро</w:t>
      </w:r>
      <w:r w:rsidRPr="00DC497C">
        <w:rPr>
          <w:rFonts w:ascii="Times New Roman" w:hAnsi="Times New Roman" w:cs="Times New Roman"/>
          <w:sz w:val="28"/>
          <w:szCs w:val="28"/>
        </w:rPr>
        <w:softHyphen/>
        <w:t>жаю</w:t>
      </w:r>
      <w:r w:rsidRPr="00DC497C">
        <w:rPr>
          <w:rFonts w:ascii="Times New Roman" w:hAnsi="Times New Roman" w:cs="Times New Roman"/>
          <w:sz w:val="28"/>
          <w:szCs w:val="28"/>
        </w:rPr>
        <w:softHyphen/>
        <w:t>щих об</w:t>
      </w:r>
      <w:r w:rsidRPr="00DC497C">
        <w:rPr>
          <w:rFonts w:ascii="Times New Roman" w:hAnsi="Times New Roman" w:cs="Times New Roman"/>
          <w:sz w:val="28"/>
          <w:szCs w:val="28"/>
        </w:rPr>
        <w:softHyphen/>
        <w:t>ще</w:t>
      </w:r>
      <w:r w:rsidRPr="00DC497C">
        <w:rPr>
          <w:rFonts w:ascii="Times New Roman" w:hAnsi="Times New Roman" w:cs="Times New Roman"/>
          <w:sz w:val="28"/>
          <w:szCs w:val="28"/>
        </w:rPr>
        <w:softHyphen/>
        <w:t>ст</w:t>
      </w:r>
      <w:r w:rsidRPr="00DC497C">
        <w:rPr>
          <w:rFonts w:ascii="Times New Roman" w:hAnsi="Times New Roman" w:cs="Times New Roman"/>
          <w:sz w:val="28"/>
          <w:szCs w:val="28"/>
        </w:rPr>
        <w:softHyphen/>
        <w:t>ву и го</w:t>
      </w:r>
      <w:r w:rsidRPr="00DC497C">
        <w:rPr>
          <w:rFonts w:ascii="Times New Roman" w:hAnsi="Times New Roman" w:cs="Times New Roman"/>
          <w:sz w:val="28"/>
          <w:szCs w:val="28"/>
        </w:rPr>
        <w:softHyphen/>
        <w:t>су</w:t>
      </w:r>
      <w:r w:rsidRPr="00DC497C">
        <w:rPr>
          <w:rFonts w:ascii="Times New Roman" w:hAnsi="Times New Roman" w:cs="Times New Roman"/>
          <w:sz w:val="28"/>
          <w:szCs w:val="28"/>
        </w:rPr>
        <w:softHyphen/>
        <w:t>дар</w:t>
      </w:r>
      <w:r w:rsidRPr="00DC497C">
        <w:rPr>
          <w:rFonts w:ascii="Times New Roman" w:hAnsi="Times New Roman" w:cs="Times New Roman"/>
          <w:sz w:val="28"/>
          <w:szCs w:val="28"/>
        </w:rPr>
        <w:softHyphen/>
        <w:t>ст</w:t>
      </w:r>
      <w:r w:rsidRPr="00DC497C">
        <w:rPr>
          <w:rFonts w:ascii="Times New Roman" w:hAnsi="Times New Roman" w:cs="Times New Roman"/>
          <w:sz w:val="28"/>
          <w:szCs w:val="28"/>
        </w:rPr>
        <w:softHyphen/>
        <w:t>ву»</w:t>
      </w:r>
    </w:p>
    <w:p w:rsidR="00F14AFF" w:rsidRDefault="00F14AFF" w:rsidP="00F14AFF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44E6" w:rsidRDefault="00D144E6" w:rsidP="00F14AFF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4E6">
        <w:rPr>
          <w:rFonts w:ascii="Times New Roman" w:hAnsi="Times New Roman" w:cs="Times New Roman"/>
          <w:sz w:val="28"/>
          <w:szCs w:val="28"/>
        </w:rPr>
        <w:t xml:space="preserve"> </w:t>
      </w:r>
      <w:r w:rsidR="00DF0218">
        <w:rPr>
          <w:rFonts w:ascii="Times New Roman" w:hAnsi="Times New Roman" w:cs="Times New Roman"/>
          <w:sz w:val="28"/>
          <w:szCs w:val="28"/>
        </w:rPr>
        <w:t>«</w:t>
      </w:r>
      <w:r w:rsidR="00DF0218" w:rsidRPr="00DF0218">
        <w:rPr>
          <w:rFonts w:ascii="Times New Roman" w:hAnsi="Times New Roman" w:cs="Times New Roman"/>
          <w:sz w:val="28"/>
          <w:szCs w:val="28"/>
        </w:rPr>
        <w:t>Двенадцатой кавалерийской дивизии - умереть. Умирать не сразу, а до вечера</w:t>
      </w:r>
      <w:r w:rsidR="00DF0218">
        <w:rPr>
          <w:rFonts w:ascii="Times New Roman" w:hAnsi="Times New Roman" w:cs="Times New Roman"/>
          <w:sz w:val="28"/>
          <w:szCs w:val="28"/>
        </w:rPr>
        <w:t>». Назовите полководца</w:t>
      </w:r>
      <w:r w:rsidR="00DE5AE6">
        <w:rPr>
          <w:rFonts w:ascii="Times New Roman" w:hAnsi="Times New Roman" w:cs="Times New Roman"/>
          <w:sz w:val="28"/>
          <w:szCs w:val="28"/>
        </w:rPr>
        <w:t>, давшего данный приказ</w:t>
      </w:r>
      <w:bookmarkStart w:id="0" w:name="_GoBack"/>
      <w:bookmarkEnd w:id="0"/>
      <w:r w:rsidR="00DF02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4AFF" w:rsidRPr="00D144E6" w:rsidRDefault="00F14AFF" w:rsidP="00F14AFF">
      <w:pPr>
        <w:pStyle w:val="a3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14AFF" w:rsidRDefault="00AE4829" w:rsidP="00F14AFF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F10">
        <w:rPr>
          <w:rFonts w:ascii="Times New Roman" w:hAnsi="Times New Roman" w:cs="Times New Roman"/>
          <w:sz w:val="28"/>
          <w:szCs w:val="28"/>
        </w:rPr>
        <w:t>С.Ю. Витте прославился как талантливый реформатор. С его именем связаны крупнейшие преобразования в России. За свою жизнь он сменил множество государственных постов</w:t>
      </w:r>
      <w:r w:rsidR="00D144E6" w:rsidRPr="00DC7F10">
        <w:rPr>
          <w:rFonts w:ascii="Times New Roman" w:hAnsi="Times New Roman" w:cs="Times New Roman"/>
          <w:sz w:val="28"/>
          <w:szCs w:val="28"/>
        </w:rPr>
        <w:t xml:space="preserve"> </w:t>
      </w:r>
      <w:r w:rsidRPr="00DC7F10">
        <w:rPr>
          <w:rFonts w:ascii="Times New Roman" w:hAnsi="Times New Roman" w:cs="Times New Roman"/>
          <w:sz w:val="28"/>
          <w:szCs w:val="28"/>
        </w:rPr>
        <w:t>- Главы Министерства путей сообщения, министра финансов, председателя Комитета министров, первого главы Совета министров, члена Государственного совета. Помимо этого он проявился себя как блестящий дипломат.  С одним из внешнеполитических успехов С.Ю. Витте</w:t>
      </w:r>
      <w:r w:rsidR="008B7B2B">
        <w:rPr>
          <w:rFonts w:ascii="Times New Roman" w:hAnsi="Times New Roman" w:cs="Times New Roman"/>
          <w:sz w:val="28"/>
          <w:szCs w:val="28"/>
        </w:rPr>
        <w:t xml:space="preserve"> связано его прозвище. О чем идё</w:t>
      </w:r>
      <w:r w:rsidRPr="00DC7F10">
        <w:rPr>
          <w:rFonts w:ascii="Times New Roman" w:hAnsi="Times New Roman" w:cs="Times New Roman"/>
          <w:sz w:val="28"/>
          <w:szCs w:val="28"/>
        </w:rPr>
        <w:t xml:space="preserve">т речь? </w:t>
      </w:r>
    </w:p>
    <w:p w:rsidR="00485C04" w:rsidRPr="00485C04" w:rsidRDefault="00485C04" w:rsidP="00485C04">
      <w:pPr>
        <w:pStyle w:val="a3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:rsidR="00A86D4A" w:rsidRDefault="00A86D4A" w:rsidP="00F14AFF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6D4A">
        <w:rPr>
          <w:rFonts w:ascii="Times New Roman" w:hAnsi="Times New Roman" w:cs="Times New Roman"/>
          <w:sz w:val="28"/>
          <w:szCs w:val="28"/>
        </w:rPr>
        <w:t xml:space="preserve"> «Княгиня посетила убийцу и спросила его, за что он убил её мужа. Убийца ответил: «Я исполнил волю революционного комитета». Княгиня спросила: «Вы верующий?» Получив утвердительный ответ, Её Высочество дала убийце образок и сказала: «Я вас прощаю. Бог будет Судьёй между Князем и вами, а Я буду </w:t>
      </w:r>
      <w:r w:rsidRPr="00A86D4A">
        <w:rPr>
          <w:rFonts w:ascii="Times New Roman" w:hAnsi="Times New Roman" w:cs="Times New Roman"/>
          <w:sz w:val="28"/>
          <w:szCs w:val="28"/>
        </w:rPr>
        <w:lastRenderedPageBreak/>
        <w:t>ходатайствовать о сохранении вам жизни». Убийца разрыдался».</w:t>
      </w:r>
      <w:r w:rsidR="008B7B2B">
        <w:rPr>
          <w:rFonts w:ascii="Times New Roman" w:hAnsi="Times New Roman" w:cs="Times New Roman"/>
          <w:sz w:val="28"/>
          <w:szCs w:val="28"/>
        </w:rPr>
        <w:t xml:space="preserve"> Назовите княгиню, о которой идё</w:t>
      </w:r>
      <w:r>
        <w:rPr>
          <w:rFonts w:ascii="Times New Roman" w:hAnsi="Times New Roman" w:cs="Times New Roman"/>
          <w:sz w:val="28"/>
          <w:szCs w:val="28"/>
        </w:rPr>
        <w:t xml:space="preserve">т речь. </w:t>
      </w:r>
    </w:p>
    <w:p w:rsidR="00F14AFF" w:rsidRPr="00F14AFF" w:rsidRDefault="00F14AFF" w:rsidP="00F14AFF">
      <w:pPr>
        <w:pStyle w:val="a3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:rsidR="00BE5B15" w:rsidRDefault="00067E14" w:rsidP="00F14AFF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связаны перечисленные люди, даты, понятия:</w:t>
      </w:r>
    </w:p>
    <w:p w:rsidR="00F14AFF" w:rsidRPr="00F14AFF" w:rsidRDefault="00F14AFF" w:rsidP="00F14AFF">
      <w:pPr>
        <w:pStyle w:val="a3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:rsidR="00BE5B15" w:rsidRDefault="00BE5B15" w:rsidP="00F14AFF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А.П.</w:t>
      </w:r>
      <w:r w:rsidR="00D37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Ольденбургский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1897 год, В.К.Высокович, В.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Кашкадамов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Медицинский совет, </w:t>
      </w:r>
      <w:r w:rsidRPr="00BE5B15">
        <w:rPr>
          <w:rFonts w:ascii="Times New Roman" w:hAnsi="Times New Roman" w:cs="Times New Roman"/>
          <w:sz w:val="28"/>
          <w:szCs w:val="28"/>
        </w:rPr>
        <w:t>И.И. Мечников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4AFF" w:rsidRPr="00067E14" w:rsidRDefault="00F14AFF" w:rsidP="00F14AFF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1967" w:rsidRDefault="00915969" w:rsidP="00F14AFF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967">
        <w:rPr>
          <w:rFonts w:ascii="Times New Roman" w:hAnsi="Times New Roman" w:cs="Times New Roman"/>
          <w:sz w:val="28"/>
          <w:szCs w:val="28"/>
        </w:rPr>
        <w:t xml:space="preserve"> Объедините одним событием указанные фамилии</w:t>
      </w:r>
      <w:r w:rsidR="002A1967">
        <w:rPr>
          <w:rFonts w:ascii="Times New Roman" w:hAnsi="Times New Roman" w:cs="Times New Roman"/>
          <w:sz w:val="28"/>
          <w:szCs w:val="28"/>
        </w:rPr>
        <w:t>, время, предметы и места, изображенные на фото:</w:t>
      </w:r>
    </w:p>
    <w:p w:rsidR="00063B20" w:rsidRDefault="00063B20" w:rsidP="00F14AFF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259715</wp:posOffset>
            </wp:positionH>
            <wp:positionV relativeFrom="paragraph">
              <wp:posOffset>66675</wp:posOffset>
            </wp:positionV>
            <wp:extent cx="1571625" cy="1171575"/>
            <wp:effectExtent l="19050" t="0" r="9525" b="0"/>
            <wp:wrapTight wrapText="bothSides">
              <wp:wrapPolygon edited="0">
                <wp:start x="-262" y="0"/>
                <wp:lineTo x="-262" y="21424"/>
                <wp:lineTo x="21731" y="21424"/>
                <wp:lineTo x="21731" y="0"/>
                <wp:lineTo x="-262" y="0"/>
              </wp:wrapPolygon>
            </wp:wrapTight>
            <wp:docPr id="1" name="Рисунок 1" descr="https://project1917.ru/attachments/af/af6666ec8ae6e9c1957f649fbdafd6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ject1917.ru/attachments/af/af6666ec8ae6e9c1957f649fbdafd69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15969" w:rsidRPr="002A1967" w:rsidRDefault="00915969" w:rsidP="00F14AFF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967">
        <w:rPr>
          <w:rFonts w:ascii="Times New Roman" w:hAnsi="Times New Roman" w:cs="Times New Roman"/>
          <w:sz w:val="28"/>
          <w:szCs w:val="28"/>
        </w:rPr>
        <w:t>А)1916 г., Ф.Юсупов, В.Пуришкевич, Д.П. Косоротов, Д.П. Романов</w:t>
      </w:r>
    </w:p>
    <w:p w:rsidR="00915969" w:rsidRDefault="00915969" w:rsidP="00F14AFF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4AFF" w:rsidRDefault="00485C04" w:rsidP="00F14AF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4669790</wp:posOffset>
            </wp:positionH>
            <wp:positionV relativeFrom="paragraph">
              <wp:posOffset>185420</wp:posOffset>
            </wp:positionV>
            <wp:extent cx="1638300" cy="1143000"/>
            <wp:effectExtent l="19050" t="0" r="0" b="0"/>
            <wp:wrapTight wrapText="bothSides">
              <wp:wrapPolygon edited="0">
                <wp:start x="-251" y="0"/>
                <wp:lineTo x="-251" y="21240"/>
                <wp:lineTo x="21600" y="21240"/>
                <wp:lineTo x="21600" y="0"/>
                <wp:lineTo x="-251" y="0"/>
              </wp:wrapPolygon>
            </wp:wrapTight>
            <wp:docPr id="7" name="Рисунок 7" descr="https://avatars.mds.yandex.net/get-pdb/918543/66e17c45-4811-4394-be40-f9834aee7d5d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918543/66e17c45-4811-4394-be40-f9834aee7d5d/s1200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1529" b="8284"/>
                    <a:stretch/>
                  </pic:blipFill>
                  <pic:spPr bwMode="auto">
                    <a:xfrm>
                      <a:off x="0" y="0"/>
                      <a:ext cx="16383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14AFF" w:rsidRDefault="00F14AFF" w:rsidP="00F14AF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4AFF" w:rsidRDefault="00F14AFF" w:rsidP="00F14AF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1967" w:rsidRDefault="00915969" w:rsidP="00F14AF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2A1967">
        <w:rPr>
          <w:rFonts w:ascii="Times New Roman" w:hAnsi="Times New Roman" w:cs="Times New Roman"/>
          <w:sz w:val="28"/>
          <w:szCs w:val="28"/>
        </w:rPr>
        <w:t xml:space="preserve">1895 г., </w:t>
      </w:r>
      <w:r w:rsidR="001E5FDA">
        <w:rPr>
          <w:rFonts w:ascii="Times New Roman" w:hAnsi="Times New Roman" w:cs="Times New Roman"/>
          <w:sz w:val="28"/>
          <w:szCs w:val="28"/>
        </w:rPr>
        <w:t>и</w:t>
      </w:r>
      <w:r w:rsidR="002A1967" w:rsidRPr="002A1967">
        <w:rPr>
          <w:rFonts w:ascii="Times New Roman" w:hAnsi="Times New Roman" w:cs="Times New Roman"/>
          <w:sz w:val="28"/>
          <w:szCs w:val="28"/>
        </w:rPr>
        <w:t>мпериал</w:t>
      </w:r>
      <w:r w:rsidR="002A1967">
        <w:rPr>
          <w:rFonts w:ascii="Times New Roman" w:hAnsi="Times New Roman" w:cs="Times New Roman"/>
          <w:sz w:val="28"/>
          <w:szCs w:val="28"/>
        </w:rPr>
        <w:t xml:space="preserve">, </w:t>
      </w:r>
      <w:r w:rsidR="001E5FDA" w:rsidRPr="001E5FD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E5FDA" w:rsidRPr="001E5FDA">
        <w:rPr>
          <w:rFonts w:ascii="Times New Roman" w:hAnsi="Times New Roman" w:cs="Times New Roman"/>
          <w:sz w:val="28"/>
          <w:szCs w:val="28"/>
        </w:rPr>
        <w:t>матильдор</w:t>
      </w:r>
      <w:r w:rsidR="001E5FDA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1E5FDA" w:rsidRPr="001E5FDA">
        <w:rPr>
          <w:rFonts w:ascii="Times New Roman" w:hAnsi="Times New Roman" w:cs="Times New Roman"/>
          <w:sz w:val="28"/>
          <w:szCs w:val="28"/>
        </w:rPr>
        <w:t>»</w:t>
      </w:r>
      <w:r w:rsidR="001E5FDA">
        <w:rPr>
          <w:rFonts w:ascii="Times New Roman" w:hAnsi="Times New Roman" w:cs="Times New Roman"/>
          <w:sz w:val="28"/>
          <w:szCs w:val="28"/>
        </w:rPr>
        <w:t xml:space="preserve">, </w:t>
      </w:r>
      <w:r w:rsidR="001E5FDA" w:rsidRPr="001E5FD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E5FDA" w:rsidRPr="001E5FDA">
        <w:rPr>
          <w:rFonts w:ascii="Times New Roman" w:hAnsi="Times New Roman" w:cs="Times New Roman"/>
          <w:sz w:val="28"/>
          <w:szCs w:val="28"/>
        </w:rPr>
        <w:t>виттекиндер</w:t>
      </w:r>
      <w:r w:rsidR="001E5FDA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1E5FDA" w:rsidRPr="001E5FDA">
        <w:rPr>
          <w:rFonts w:ascii="Times New Roman" w:hAnsi="Times New Roman" w:cs="Times New Roman"/>
          <w:sz w:val="28"/>
          <w:szCs w:val="28"/>
        </w:rPr>
        <w:t>»</w:t>
      </w:r>
    </w:p>
    <w:p w:rsidR="001E5FDA" w:rsidRDefault="001E5FDA" w:rsidP="00F14AF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4AFF" w:rsidRDefault="00F14AFF" w:rsidP="00F14AF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4AFF" w:rsidRDefault="00063B20" w:rsidP="00F14AF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383540</wp:posOffset>
            </wp:positionH>
            <wp:positionV relativeFrom="paragraph">
              <wp:posOffset>170815</wp:posOffset>
            </wp:positionV>
            <wp:extent cx="990600" cy="1295400"/>
            <wp:effectExtent l="19050" t="0" r="0" b="0"/>
            <wp:wrapTight wrapText="bothSides">
              <wp:wrapPolygon edited="0">
                <wp:start x="-415" y="0"/>
                <wp:lineTo x="-415" y="21282"/>
                <wp:lineTo x="21600" y="21282"/>
                <wp:lineTo x="21600" y="0"/>
                <wp:lineTo x="-415" y="0"/>
              </wp:wrapPolygon>
            </wp:wrapTight>
            <wp:docPr id="4" name="Рисунок 4" descr="https://static.auction.ru/offer_images/2016/05/02/01/big/S/sXiZ6RgquWX/koronacionnaja_kruzhka_nikolaj_ii_18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atic.auction.ru/offer_images/2016/05/02/01/big/S/sXiZ6RgquWX/koronacionnaja_kruzhka_nikolaj_ii_189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A1967" w:rsidRDefault="002A1967" w:rsidP="00F14AF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2A1967">
        <w:rPr>
          <w:rFonts w:ascii="Times New Roman" w:hAnsi="Times New Roman" w:cs="Times New Roman"/>
          <w:sz w:val="28"/>
          <w:szCs w:val="28"/>
        </w:rPr>
        <w:t>18 мая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A1967">
        <w:rPr>
          <w:rFonts w:ascii="Times New Roman" w:hAnsi="Times New Roman" w:cs="Times New Roman"/>
          <w:sz w:val="28"/>
          <w:szCs w:val="28"/>
        </w:rPr>
        <w:t>В. И. Сафонов</w:t>
      </w:r>
      <w:r>
        <w:rPr>
          <w:rFonts w:ascii="Times New Roman" w:hAnsi="Times New Roman" w:cs="Times New Roman"/>
          <w:sz w:val="28"/>
          <w:szCs w:val="28"/>
        </w:rPr>
        <w:t xml:space="preserve">, С.А. Романов, </w:t>
      </w:r>
      <w:r w:rsidRPr="002A1967">
        <w:rPr>
          <w:rFonts w:ascii="Times New Roman" w:hAnsi="Times New Roman" w:cs="Times New Roman"/>
          <w:sz w:val="28"/>
          <w:szCs w:val="28"/>
        </w:rPr>
        <w:t>И. И. Воронцов</w:t>
      </w:r>
      <w:r>
        <w:rPr>
          <w:rFonts w:ascii="Times New Roman" w:hAnsi="Times New Roman" w:cs="Times New Roman"/>
          <w:sz w:val="28"/>
          <w:szCs w:val="28"/>
        </w:rPr>
        <w:t xml:space="preserve">, Николай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B20" w:rsidRDefault="00063B20" w:rsidP="00F14AF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3B20" w:rsidRDefault="00063B20" w:rsidP="00F14AF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3B20" w:rsidRDefault="00063B20" w:rsidP="00F14AF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3B20" w:rsidRDefault="00063B20" w:rsidP="00F14AF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5969" w:rsidRDefault="00915969" w:rsidP="00F14AF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27D5" w:rsidRPr="005B223B" w:rsidRDefault="005B223B" w:rsidP="000F2E6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B2B">
        <w:rPr>
          <w:rFonts w:ascii="Times New Roman" w:hAnsi="Times New Roman" w:cs="Times New Roman"/>
          <w:b/>
          <w:color w:val="FF0000"/>
          <w:sz w:val="28"/>
          <w:szCs w:val="28"/>
        </w:rPr>
        <w:t>11.</w:t>
      </w:r>
      <w:r w:rsidR="002A1967" w:rsidRPr="005B223B">
        <w:rPr>
          <w:rFonts w:ascii="Times New Roman" w:hAnsi="Times New Roman" w:cs="Times New Roman"/>
          <w:sz w:val="28"/>
          <w:szCs w:val="28"/>
        </w:rPr>
        <w:t xml:space="preserve"> </w:t>
      </w:r>
      <w:r w:rsidR="007127D5" w:rsidRPr="005B223B">
        <w:rPr>
          <w:rFonts w:ascii="Times New Roman" w:hAnsi="Times New Roman" w:cs="Times New Roman"/>
          <w:sz w:val="28"/>
          <w:szCs w:val="28"/>
        </w:rPr>
        <w:t>Организация состояла из двух учреждений: ежегодного съезда уполномоченных дворянских обществ, посылавшихся губернскими собраниями, и Постоянного совета</w:t>
      </w:r>
      <w:r w:rsidR="00063B20" w:rsidRPr="005B223B">
        <w:rPr>
          <w:rFonts w:ascii="Times New Roman" w:hAnsi="Times New Roman" w:cs="Times New Roman"/>
          <w:sz w:val="28"/>
          <w:szCs w:val="28"/>
        </w:rPr>
        <w:t xml:space="preserve"> </w:t>
      </w:r>
      <w:r w:rsidR="007127D5" w:rsidRPr="005B223B">
        <w:rPr>
          <w:rFonts w:ascii="Times New Roman" w:hAnsi="Times New Roman" w:cs="Times New Roman"/>
          <w:sz w:val="28"/>
          <w:szCs w:val="28"/>
        </w:rPr>
        <w:t>- центрального исполнительного органа. В совет избирались люди, имевшие большие связи при дворе и правительстве. О какой организа</w:t>
      </w:r>
      <w:r w:rsidR="008B7B2B">
        <w:rPr>
          <w:rFonts w:ascii="Times New Roman" w:hAnsi="Times New Roman" w:cs="Times New Roman"/>
          <w:sz w:val="28"/>
          <w:szCs w:val="28"/>
        </w:rPr>
        <w:t>ции идё</w:t>
      </w:r>
      <w:r w:rsidR="00DC7F10">
        <w:rPr>
          <w:rFonts w:ascii="Times New Roman" w:hAnsi="Times New Roman" w:cs="Times New Roman"/>
          <w:sz w:val="28"/>
          <w:szCs w:val="28"/>
        </w:rPr>
        <w:t xml:space="preserve">т речь? </w:t>
      </w:r>
    </w:p>
    <w:p w:rsidR="00063B20" w:rsidRPr="007127D5" w:rsidRDefault="00063B20" w:rsidP="00063B20">
      <w:pPr>
        <w:pStyle w:val="a3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E5B15" w:rsidRDefault="007127D5" w:rsidP="00F14AFF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27D5">
        <w:rPr>
          <w:rFonts w:ascii="Times New Roman" w:hAnsi="Times New Roman" w:cs="Times New Roman"/>
          <w:sz w:val="28"/>
          <w:szCs w:val="28"/>
        </w:rPr>
        <w:t xml:space="preserve">Первая Государственная дума функционировала 72 дня и вошла в историю как «Дума народного гнева». С </w:t>
      </w:r>
      <w:r w:rsidR="00063B20">
        <w:rPr>
          <w:rFonts w:ascii="Times New Roman" w:hAnsi="Times New Roman" w:cs="Times New Roman"/>
          <w:sz w:val="28"/>
          <w:szCs w:val="28"/>
        </w:rPr>
        <w:t>ч</w:t>
      </w:r>
      <w:r w:rsidRPr="007127D5">
        <w:rPr>
          <w:rFonts w:ascii="Times New Roman" w:hAnsi="Times New Roman" w:cs="Times New Roman"/>
          <w:sz w:val="28"/>
          <w:szCs w:val="28"/>
        </w:rPr>
        <w:t xml:space="preserve">ем было связано такое название? </w:t>
      </w:r>
    </w:p>
    <w:p w:rsidR="00063B20" w:rsidRPr="00063B20" w:rsidRDefault="00063B20" w:rsidP="00063B20">
      <w:pPr>
        <w:pStyle w:val="a3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:rsidR="007127D5" w:rsidRDefault="007127D5" w:rsidP="00F14AFF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27D5">
        <w:rPr>
          <w:rFonts w:ascii="Times New Roman" w:hAnsi="Times New Roman" w:cs="Times New Roman"/>
          <w:sz w:val="28"/>
          <w:szCs w:val="28"/>
        </w:rPr>
        <w:t>Соотнесите партию и лидера:</w:t>
      </w:r>
    </w:p>
    <w:p w:rsidR="00063B20" w:rsidRDefault="00063B20" w:rsidP="00063B20">
      <w:pPr>
        <w:pStyle w:val="a3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63B20" w:rsidRDefault="005B223B" w:rsidP="005B223B">
      <w:pPr>
        <w:pStyle w:val="a3"/>
        <w:tabs>
          <w:tab w:val="left" w:pos="1134"/>
        </w:tabs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5212715</wp:posOffset>
            </wp:positionH>
            <wp:positionV relativeFrom="paragraph">
              <wp:posOffset>-635</wp:posOffset>
            </wp:positionV>
            <wp:extent cx="977357" cy="1266825"/>
            <wp:effectExtent l="19050" t="0" r="0" b="0"/>
            <wp:wrapNone/>
            <wp:docPr id="13" name="Рисунок 5" descr="https://regnum.ru/uploads/pictures/news/2017/06/01/regnum_picture_1496306974623846_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egnum.ru/uploads/pictures/news/2017/06/01/regnum_picture_1496306974623846_norm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665" cy="1272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4041140</wp:posOffset>
            </wp:positionH>
            <wp:positionV relativeFrom="paragraph">
              <wp:posOffset>-635</wp:posOffset>
            </wp:positionV>
            <wp:extent cx="857250" cy="1314450"/>
            <wp:effectExtent l="19050" t="0" r="0" b="0"/>
            <wp:wrapNone/>
            <wp:docPr id="12" name="Рисунок 9" descr="http://dimitri.moseparh.ru/files/2019/10/IMG_46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dimitri.moseparh.ru/files/2019/10/IMG_466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2812415</wp:posOffset>
            </wp:positionH>
            <wp:positionV relativeFrom="paragraph">
              <wp:posOffset>-635</wp:posOffset>
            </wp:positionV>
            <wp:extent cx="929005" cy="1314450"/>
            <wp:effectExtent l="19050" t="0" r="4445" b="0"/>
            <wp:wrapNone/>
            <wp:docPr id="11" name="Рисунок 3" descr="https://www.prlib.ru/sites/default/files/book_preview/8bc79974-0b08-4b62-bcb3-37a43673642f/156451_doc1_8D79C371-46D5-48DD-BFA0-537C56893A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prlib.ru/sites/default/files/book_preview/8bc79974-0b08-4b62-bcb3-37a43673642f/156451_doc1_8D79C371-46D5-48DD-BFA0-537C56893A7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1497965</wp:posOffset>
            </wp:positionH>
            <wp:positionV relativeFrom="paragraph">
              <wp:posOffset>-635</wp:posOffset>
            </wp:positionV>
            <wp:extent cx="1005205" cy="1314450"/>
            <wp:effectExtent l="19050" t="0" r="4445" b="0"/>
            <wp:wrapNone/>
            <wp:docPr id="10" name="Рисунок 6" descr="https://maximum-lms-ru1.storage.yandexcloud.net/images/docx_170907_103946/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aximum-lms-ru1.storage.yandexcloud.net/images/docx_170907_103946/image1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20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354965</wp:posOffset>
            </wp:positionH>
            <wp:positionV relativeFrom="paragraph">
              <wp:posOffset>-635</wp:posOffset>
            </wp:positionV>
            <wp:extent cx="866775" cy="1314450"/>
            <wp:effectExtent l="19050" t="0" r="9525" b="0"/>
            <wp:wrapNone/>
            <wp:docPr id="2" name="Рисунок 8" descr="https://cont.ws/uploads/posts/1511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ont.ws/uploads/posts/151161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63B20">
        <w:rPr>
          <w:rFonts w:ascii="Times New Roman" w:hAnsi="Times New Roman" w:cs="Times New Roman"/>
          <w:sz w:val="28"/>
          <w:szCs w:val="28"/>
        </w:rPr>
        <w:t xml:space="preserve">А.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63B20">
        <w:rPr>
          <w:rFonts w:ascii="Times New Roman" w:hAnsi="Times New Roman" w:cs="Times New Roman"/>
          <w:sz w:val="28"/>
          <w:szCs w:val="28"/>
        </w:rPr>
        <w:t xml:space="preserve">Б.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В.                        Г                       Д.   </w:t>
      </w:r>
    </w:p>
    <w:p w:rsidR="005B223B" w:rsidRDefault="005B223B" w:rsidP="005B223B">
      <w:pPr>
        <w:pStyle w:val="a3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:rsidR="005B223B" w:rsidRDefault="005B223B" w:rsidP="005B223B">
      <w:pPr>
        <w:pStyle w:val="a3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:rsidR="005B223B" w:rsidRDefault="005B223B" w:rsidP="005B223B">
      <w:pPr>
        <w:pStyle w:val="a3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:rsidR="005B223B" w:rsidRDefault="005B223B" w:rsidP="005B223B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:rsidR="005B223B" w:rsidRDefault="005B223B" w:rsidP="005B223B">
      <w:pPr>
        <w:pStyle w:val="a3"/>
        <w:numPr>
          <w:ilvl w:val="0"/>
          <w:numId w:val="2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5B223B">
        <w:rPr>
          <w:rFonts w:ascii="Times New Roman" w:hAnsi="Times New Roman" w:cs="Times New Roman"/>
          <w:sz w:val="28"/>
          <w:szCs w:val="28"/>
        </w:rPr>
        <w:t>Конституционно-демократическая партия</w:t>
      </w:r>
    </w:p>
    <w:p w:rsidR="005B223B" w:rsidRDefault="005B223B" w:rsidP="005B223B">
      <w:pPr>
        <w:pStyle w:val="a3"/>
        <w:numPr>
          <w:ilvl w:val="0"/>
          <w:numId w:val="2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«Союз 17 октября»</w:t>
      </w:r>
    </w:p>
    <w:p w:rsidR="005B223B" w:rsidRDefault="005B223B" w:rsidP="005B223B">
      <w:pPr>
        <w:pStyle w:val="a3"/>
        <w:numPr>
          <w:ilvl w:val="0"/>
          <w:numId w:val="2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7127D5">
        <w:rPr>
          <w:rFonts w:ascii="Times New Roman" w:hAnsi="Times New Roman" w:cs="Times New Roman"/>
          <w:sz w:val="28"/>
          <w:szCs w:val="28"/>
        </w:rPr>
        <w:t>Партия социалистов-револю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7127D5">
        <w:rPr>
          <w:rFonts w:ascii="Times New Roman" w:hAnsi="Times New Roman" w:cs="Times New Roman"/>
          <w:sz w:val="28"/>
          <w:szCs w:val="28"/>
        </w:rPr>
        <w:t>ионеров</w:t>
      </w:r>
    </w:p>
    <w:p w:rsidR="005B223B" w:rsidRDefault="005B223B" w:rsidP="005B223B">
      <w:pPr>
        <w:pStyle w:val="a3"/>
        <w:numPr>
          <w:ilvl w:val="0"/>
          <w:numId w:val="2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РСДРП (б)</w:t>
      </w:r>
    </w:p>
    <w:p w:rsidR="007127D5" w:rsidRDefault="005B223B" w:rsidP="005B223B">
      <w:pPr>
        <w:pStyle w:val="a3"/>
        <w:numPr>
          <w:ilvl w:val="0"/>
          <w:numId w:val="2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Союз русского народа</w:t>
      </w:r>
    </w:p>
    <w:p w:rsidR="00DC7F10" w:rsidRDefault="00DC7F10" w:rsidP="00DC7F10">
      <w:pPr>
        <w:pStyle w:val="a3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:rsidR="007127D5" w:rsidRDefault="005B3812" w:rsidP="00F14AFF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81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 время международной мирной конференции в 1907 году, инициатором которой был российский император</w:t>
      </w:r>
      <w:r w:rsidRPr="005B38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был заложен первый камень Дворца мира.  Дворец должен был стать символом стремления к миру и мирного существования держав. </w:t>
      </w:r>
      <w:r w:rsidR="005B223B">
        <w:rPr>
          <w:rFonts w:ascii="Times New Roman" w:hAnsi="Times New Roman" w:cs="Times New Roman"/>
          <w:sz w:val="28"/>
          <w:szCs w:val="28"/>
        </w:rPr>
        <w:t>Как вы думаете, у</w:t>
      </w:r>
      <w:r w:rsidR="00B20FE2">
        <w:rPr>
          <w:rFonts w:ascii="Times New Roman" w:hAnsi="Times New Roman" w:cs="Times New Roman"/>
          <w:sz w:val="28"/>
          <w:szCs w:val="28"/>
        </w:rPr>
        <w:t xml:space="preserve">далось ли императору окончательно воплотить свою идею о мирном существовании держав? </w:t>
      </w:r>
    </w:p>
    <w:p w:rsidR="005B223B" w:rsidRDefault="005B223B" w:rsidP="005B223B">
      <w:pPr>
        <w:pStyle w:val="a3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20FE2" w:rsidRDefault="00D647DD" w:rsidP="00F14AFF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7DD">
        <w:rPr>
          <w:rFonts w:ascii="Times New Roman" w:hAnsi="Times New Roman" w:cs="Times New Roman"/>
          <w:sz w:val="28"/>
          <w:szCs w:val="28"/>
        </w:rPr>
        <w:t xml:space="preserve">«…Вы явили перед всеми, что Православная Церковь Христова, чуждая мирского владычества и всякой племенной вражды, одинаково объемлет все племена и языки. </w:t>
      </w:r>
      <w:proofErr w:type="gramStart"/>
      <w:r w:rsidRPr="00D647DD">
        <w:rPr>
          <w:rFonts w:ascii="Times New Roman" w:hAnsi="Times New Roman" w:cs="Times New Roman"/>
          <w:sz w:val="28"/>
          <w:szCs w:val="28"/>
        </w:rPr>
        <w:t>Вы, по завету Христову, не оставили вверенного Вам стада, и благодать любви и веры дала Вам силу выдержать огненное испытание брани и посреди вражды бранной удержать мир, веру и молитву в созданной вашими трудами церкви.»</w:t>
      </w:r>
      <w:r>
        <w:rPr>
          <w:rFonts w:ascii="Times New Roman" w:hAnsi="Times New Roman" w:cs="Times New Roman"/>
          <w:sz w:val="28"/>
          <w:szCs w:val="28"/>
        </w:rPr>
        <w:t xml:space="preserve"> К кому обращался Николай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в данном письме и какие исторические события стали поводом для данного обращения?</w:t>
      </w:r>
      <w:r w:rsidR="00B20FE2">
        <w:rPr>
          <w:rFonts w:ascii="Times New Roman" w:hAnsi="Times New Roman" w:cs="Times New Roman"/>
          <w:sz w:val="28"/>
          <w:szCs w:val="28"/>
        </w:rPr>
        <w:t xml:space="preserve"> </w:t>
      </w:r>
      <w:r w:rsidR="00DB28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B223B" w:rsidRPr="005B223B" w:rsidRDefault="005B223B" w:rsidP="005B223B">
      <w:pPr>
        <w:pStyle w:val="a3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:rsidR="005B223B" w:rsidRDefault="00C4300A" w:rsidP="00F14AFF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23B">
        <w:rPr>
          <w:rFonts w:ascii="Times New Roman" w:hAnsi="Times New Roman" w:cs="Times New Roman"/>
          <w:sz w:val="28"/>
          <w:szCs w:val="28"/>
        </w:rPr>
        <w:t xml:space="preserve">Будучи </w:t>
      </w:r>
      <w:proofErr w:type="gramStart"/>
      <w:r w:rsidRPr="005B223B">
        <w:rPr>
          <w:rFonts w:ascii="Times New Roman" w:hAnsi="Times New Roman" w:cs="Times New Roman"/>
          <w:sz w:val="28"/>
          <w:szCs w:val="28"/>
        </w:rPr>
        <w:t>цесаревичем</w:t>
      </w:r>
      <w:proofErr w:type="gramEnd"/>
      <w:r w:rsidRPr="005B223B">
        <w:rPr>
          <w:rFonts w:ascii="Times New Roman" w:hAnsi="Times New Roman" w:cs="Times New Roman"/>
          <w:sz w:val="28"/>
          <w:szCs w:val="28"/>
        </w:rPr>
        <w:t xml:space="preserve"> Николай II посетил Оренбургскую губернию. </w:t>
      </w:r>
      <w:proofErr w:type="gramStart"/>
      <w:r w:rsidRPr="005B223B">
        <w:rPr>
          <w:rFonts w:ascii="Times New Roman" w:hAnsi="Times New Roman" w:cs="Times New Roman"/>
          <w:sz w:val="28"/>
          <w:szCs w:val="28"/>
        </w:rPr>
        <w:t>Будущий император был встречен на границе войсковыми властями и различными депутациями с хлебом-солью на драгоценной блюде.</w:t>
      </w:r>
      <w:proofErr w:type="gramEnd"/>
      <w:r w:rsidRPr="005B223B">
        <w:rPr>
          <w:rFonts w:ascii="Times New Roman" w:hAnsi="Times New Roman" w:cs="Times New Roman"/>
          <w:sz w:val="28"/>
          <w:szCs w:val="28"/>
        </w:rPr>
        <w:t xml:space="preserve"> Какое сооружение было воздвигнуто в честь приезда цесаревича? </w:t>
      </w:r>
    </w:p>
    <w:p w:rsidR="005B223B" w:rsidRPr="005B223B" w:rsidRDefault="005B223B" w:rsidP="005B223B">
      <w:pPr>
        <w:pStyle w:val="a3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:rsidR="00C4300A" w:rsidRDefault="00C4300A" w:rsidP="00F14AFF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наград периода правления Николая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E5E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представляет особый интерес медаль «</w:t>
      </w:r>
      <w:r w:rsidRPr="009E5E44">
        <w:rPr>
          <w:rFonts w:ascii="Times New Roman" w:hAnsi="Times New Roman" w:cs="Times New Roman"/>
          <w:sz w:val="28"/>
          <w:szCs w:val="28"/>
        </w:rPr>
        <w:t>Защитникам Порт-Артур</w:t>
      </w:r>
      <w:r>
        <w:rPr>
          <w:rFonts w:ascii="Times New Roman" w:hAnsi="Times New Roman" w:cs="Times New Roman"/>
          <w:sz w:val="28"/>
          <w:szCs w:val="28"/>
        </w:rPr>
        <w:t xml:space="preserve">а». После разработки медали были доставлены в Россию, но их выдача состоялась не сразу и медали </w:t>
      </w:r>
      <w:r w:rsidRPr="009E5E4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олгое</w:t>
      </w:r>
      <w:r w:rsidRPr="009E5E44">
        <w:rPr>
          <w:rFonts w:ascii="Times New Roman" w:hAnsi="Times New Roman" w:cs="Times New Roman"/>
          <w:sz w:val="28"/>
          <w:szCs w:val="28"/>
        </w:rPr>
        <w:t xml:space="preserve"> время хранились в Морском министерстве.</w:t>
      </w:r>
      <w:r>
        <w:rPr>
          <w:rFonts w:ascii="Times New Roman" w:hAnsi="Times New Roman" w:cs="Times New Roman"/>
          <w:sz w:val="28"/>
          <w:szCs w:val="28"/>
        </w:rPr>
        <w:t xml:space="preserve"> С 1910 года их начали выдавать, но без права ношения. С чем это связано? </w:t>
      </w:r>
    </w:p>
    <w:p w:rsidR="005B223B" w:rsidRPr="005B223B" w:rsidRDefault="005B223B" w:rsidP="005B223B">
      <w:pPr>
        <w:pStyle w:val="a3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:rsidR="00D144E6" w:rsidRDefault="00D144E6" w:rsidP="00F14AFF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4E6">
        <w:rPr>
          <w:rFonts w:ascii="Times New Roman" w:hAnsi="Times New Roman" w:cs="Times New Roman"/>
          <w:sz w:val="28"/>
          <w:szCs w:val="28"/>
        </w:rPr>
        <w:t xml:space="preserve">«Суть та, что во имя спасения России и удержания армии на фронте в спокойствии нужно решиться на этот шаг. Я согласился». О каком «шаге» императора идет речь? </w:t>
      </w:r>
    </w:p>
    <w:p w:rsidR="005B223B" w:rsidRPr="005B223B" w:rsidRDefault="005B223B" w:rsidP="005B223B">
      <w:pPr>
        <w:pStyle w:val="a3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:rsidR="00C4300A" w:rsidRDefault="00D144E6" w:rsidP="00F14AFF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144E6">
        <w:rPr>
          <w:rFonts w:ascii="Times New Roman" w:hAnsi="Times New Roman" w:cs="Times New Roman"/>
          <w:sz w:val="28"/>
          <w:szCs w:val="28"/>
        </w:rPr>
        <w:t>Последний рыцарь Российской империи</w:t>
      </w:r>
      <w:r>
        <w:rPr>
          <w:rFonts w:ascii="Times New Roman" w:hAnsi="Times New Roman" w:cs="Times New Roman"/>
          <w:sz w:val="28"/>
          <w:szCs w:val="28"/>
        </w:rPr>
        <w:t>», т</w:t>
      </w:r>
      <w:r w:rsidRPr="00D144E6">
        <w:rPr>
          <w:rFonts w:ascii="Times New Roman" w:hAnsi="Times New Roman" w:cs="Times New Roman"/>
          <w:sz w:val="28"/>
          <w:szCs w:val="28"/>
        </w:rPr>
        <w:t>алантлив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144E6">
        <w:rPr>
          <w:rFonts w:ascii="Times New Roman" w:hAnsi="Times New Roman" w:cs="Times New Roman"/>
          <w:sz w:val="28"/>
          <w:szCs w:val="28"/>
        </w:rPr>
        <w:t xml:space="preserve"> офицер-кавалерист</w:t>
      </w:r>
      <w:r>
        <w:rPr>
          <w:rFonts w:ascii="Times New Roman" w:hAnsi="Times New Roman" w:cs="Times New Roman"/>
          <w:sz w:val="28"/>
          <w:szCs w:val="28"/>
        </w:rPr>
        <w:t>, у</w:t>
      </w:r>
      <w:r w:rsidRPr="00D144E6">
        <w:rPr>
          <w:rFonts w:ascii="Times New Roman" w:hAnsi="Times New Roman" w:cs="Times New Roman"/>
          <w:sz w:val="28"/>
          <w:szCs w:val="28"/>
        </w:rPr>
        <w:t>частник Русско-японской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144E6">
        <w:rPr>
          <w:rFonts w:ascii="Times New Roman" w:hAnsi="Times New Roman" w:cs="Times New Roman"/>
          <w:sz w:val="28"/>
          <w:szCs w:val="28"/>
        </w:rPr>
        <w:t xml:space="preserve"> Первой мировой</w:t>
      </w:r>
      <w:r>
        <w:rPr>
          <w:rFonts w:ascii="Times New Roman" w:hAnsi="Times New Roman" w:cs="Times New Roman"/>
          <w:sz w:val="28"/>
          <w:szCs w:val="28"/>
        </w:rPr>
        <w:t xml:space="preserve"> и Гражданской</w:t>
      </w:r>
      <w:r w:rsidRPr="00D144E6">
        <w:rPr>
          <w:rFonts w:ascii="Times New Roman" w:hAnsi="Times New Roman" w:cs="Times New Roman"/>
          <w:sz w:val="28"/>
          <w:szCs w:val="28"/>
        </w:rPr>
        <w:t xml:space="preserve"> войн</w:t>
      </w:r>
      <w:r>
        <w:rPr>
          <w:rFonts w:ascii="Times New Roman" w:hAnsi="Times New Roman" w:cs="Times New Roman"/>
          <w:sz w:val="28"/>
          <w:szCs w:val="28"/>
        </w:rPr>
        <w:t>. Б</w:t>
      </w:r>
      <w:r w:rsidRPr="00D144E6">
        <w:rPr>
          <w:rFonts w:ascii="Times New Roman" w:hAnsi="Times New Roman" w:cs="Times New Roman"/>
          <w:sz w:val="28"/>
          <w:szCs w:val="28"/>
        </w:rPr>
        <w:t>лагодаря неизменной привычке носить черную казачью черкеску</w:t>
      </w:r>
      <w:r>
        <w:rPr>
          <w:rFonts w:ascii="Times New Roman" w:hAnsi="Times New Roman" w:cs="Times New Roman"/>
          <w:sz w:val="28"/>
          <w:szCs w:val="28"/>
        </w:rPr>
        <w:t xml:space="preserve"> получил также прозвище «Черный барон». О ком идет речь? </w:t>
      </w:r>
    </w:p>
    <w:p w:rsidR="00485C04" w:rsidRPr="00485C04" w:rsidRDefault="00485C04" w:rsidP="00485C04">
      <w:pPr>
        <w:pStyle w:val="a3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:rsidR="00C4300A" w:rsidRPr="005235D6" w:rsidRDefault="00D144E6" w:rsidP="00F14AFF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5D6">
        <w:rPr>
          <w:rFonts w:ascii="Times New Roman" w:hAnsi="Times New Roman" w:cs="Times New Roman"/>
          <w:sz w:val="28"/>
          <w:szCs w:val="28"/>
        </w:rPr>
        <w:t>«Совокупными трудами венценосных предшественников Наших на Престоле Российском и всех верных сынов России создалось и крепло Русское Государство. Неоднократно подвергалось наше Отечество испытаниям, но народ русский, твердый в вере православной и сильный горячей любовью к Родине и самоотверженной преданностью своим Государям, преодолевал невзгоды и выходил из них обновленным и окрепшим. Тесные пределы Московской Руси раздвинулись</w:t>
      </w:r>
      <w:r w:rsidR="005B223B" w:rsidRPr="005235D6">
        <w:rPr>
          <w:rFonts w:ascii="Times New Roman" w:hAnsi="Times New Roman" w:cs="Times New Roman"/>
          <w:sz w:val="28"/>
          <w:szCs w:val="28"/>
        </w:rPr>
        <w:t>,</w:t>
      </w:r>
      <w:r w:rsidRPr="005235D6">
        <w:rPr>
          <w:rFonts w:ascii="Times New Roman" w:hAnsi="Times New Roman" w:cs="Times New Roman"/>
          <w:sz w:val="28"/>
          <w:szCs w:val="28"/>
        </w:rPr>
        <w:t xml:space="preserve"> и империя Российская стала ныне в ряду первых держав мира». Какому событию был посвящен данный манифест? </w:t>
      </w:r>
    </w:p>
    <w:sectPr w:rsidR="00C4300A" w:rsidRPr="005235D6" w:rsidSect="008B7B2B">
      <w:pgSz w:w="11906" w:h="16838"/>
      <w:pgMar w:top="709" w:right="849" w:bottom="39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14870"/>
    <w:multiLevelType w:val="hybridMultilevel"/>
    <w:tmpl w:val="E3F246D4"/>
    <w:lvl w:ilvl="0" w:tplc="C4E06BF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2460D"/>
    <w:multiLevelType w:val="hybridMultilevel"/>
    <w:tmpl w:val="CE620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70D5"/>
    <w:rsid w:val="0003571E"/>
    <w:rsid w:val="00063B20"/>
    <w:rsid w:val="00067E14"/>
    <w:rsid w:val="000767CF"/>
    <w:rsid w:val="000F2E60"/>
    <w:rsid w:val="001E0796"/>
    <w:rsid w:val="001E5FDA"/>
    <w:rsid w:val="002962D0"/>
    <w:rsid w:val="002A1967"/>
    <w:rsid w:val="00315447"/>
    <w:rsid w:val="003B506B"/>
    <w:rsid w:val="00485C04"/>
    <w:rsid w:val="004D7E98"/>
    <w:rsid w:val="005235D6"/>
    <w:rsid w:val="00541BB5"/>
    <w:rsid w:val="00544009"/>
    <w:rsid w:val="005B223B"/>
    <w:rsid w:val="005B3812"/>
    <w:rsid w:val="006116AD"/>
    <w:rsid w:val="00670EA7"/>
    <w:rsid w:val="007127D5"/>
    <w:rsid w:val="008B7B2B"/>
    <w:rsid w:val="00915969"/>
    <w:rsid w:val="009E5E44"/>
    <w:rsid w:val="009F70A8"/>
    <w:rsid w:val="00A86D4A"/>
    <w:rsid w:val="00AD14E8"/>
    <w:rsid w:val="00AE4829"/>
    <w:rsid w:val="00B20FE2"/>
    <w:rsid w:val="00BB4507"/>
    <w:rsid w:val="00BE5B15"/>
    <w:rsid w:val="00C4300A"/>
    <w:rsid w:val="00C43463"/>
    <w:rsid w:val="00D144E6"/>
    <w:rsid w:val="00D37A26"/>
    <w:rsid w:val="00D647DD"/>
    <w:rsid w:val="00D76B57"/>
    <w:rsid w:val="00D8246E"/>
    <w:rsid w:val="00DA70D5"/>
    <w:rsid w:val="00DB28E9"/>
    <w:rsid w:val="00DC497C"/>
    <w:rsid w:val="00DC5FAF"/>
    <w:rsid w:val="00DC7F10"/>
    <w:rsid w:val="00DE5AE6"/>
    <w:rsid w:val="00DF0218"/>
    <w:rsid w:val="00EA5694"/>
    <w:rsid w:val="00F14AFF"/>
    <w:rsid w:val="00F36E8C"/>
    <w:rsid w:val="00FE5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0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E5EB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15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596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127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0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E5EB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15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596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127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Пользователь Windows</cp:lastModifiedBy>
  <cp:revision>7</cp:revision>
  <dcterms:created xsi:type="dcterms:W3CDTF">2020-02-17T07:18:00Z</dcterms:created>
  <dcterms:modified xsi:type="dcterms:W3CDTF">2020-03-06T14:13:00Z</dcterms:modified>
</cp:coreProperties>
</file>