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86"/>
        <w:gridCol w:w="5336"/>
      </w:tblGrid>
      <w:tr w:rsidR="00112C4C" w:rsidRPr="00112C4C" w:rsidTr="000C1A1D">
        <w:tc>
          <w:tcPr>
            <w:tcW w:w="10622" w:type="dxa"/>
            <w:gridSpan w:val="2"/>
          </w:tcPr>
          <w:p w:rsidR="00AF1BA1" w:rsidRPr="00112C4C" w:rsidRDefault="00AF1BA1" w:rsidP="00AF1BA1">
            <w:pPr>
              <w:jc w:val="center"/>
              <w:rPr>
                <w:rFonts w:ascii="Times New Roman" w:hAnsi="Times New Roman" w:cs="Times New Roman"/>
                <w:b/>
                <w:bCs/>
                <w:spacing w:val="3"/>
                <w:sz w:val="28"/>
                <w:szCs w:val="28"/>
              </w:rPr>
            </w:pPr>
            <w:r w:rsidRPr="00112C4C">
              <w:rPr>
                <w:rFonts w:ascii="Times New Roman" w:hAnsi="Times New Roman" w:cs="Times New Roman"/>
                <w:b/>
                <w:bCs/>
                <w:spacing w:val="3"/>
                <w:sz w:val="28"/>
                <w:szCs w:val="28"/>
              </w:rPr>
              <w:t>Развитие математического мышления детей старшего дошкольного возраста посредствам новых педагогических технологий.</w:t>
            </w:r>
          </w:p>
        </w:tc>
      </w:tr>
      <w:tr w:rsidR="00112C4C" w:rsidRPr="00112C4C" w:rsidTr="000C1A1D">
        <w:tc>
          <w:tcPr>
            <w:tcW w:w="10622" w:type="dxa"/>
            <w:gridSpan w:val="2"/>
          </w:tcPr>
          <w:p w:rsidR="00AF1BA1" w:rsidRPr="00112C4C" w:rsidRDefault="00AF1BA1" w:rsidP="00D619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2C4C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 xml:space="preserve">Математика занимает особое место в науке, культуре и общественной жизни, являясь одной из важнейших составляющих мирового научно-технического прогресса. Изучение математики играет системообразующую роль в образовании, развивая познавательные способности человека, в том числе логическое мышление. Качественное математическое образование необходимо каждому для его успешной жизни в современном обществе.  </w:t>
            </w:r>
          </w:p>
        </w:tc>
      </w:tr>
      <w:tr w:rsidR="00112C4C" w:rsidRPr="00112C4C" w:rsidTr="000C1A1D">
        <w:trPr>
          <w:trHeight w:val="2586"/>
        </w:trPr>
        <w:tc>
          <w:tcPr>
            <w:tcW w:w="10622" w:type="dxa"/>
            <w:gridSpan w:val="2"/>
          </w:tcPr>
          <w:p w:rsidR="00AF1BA1" w:rsidRPr="00D61931" w:rsidRDefault="00AF1BA1" w:rsidP="00D619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1931">
              <w:rPr>
                <w:rFonts w:ascii="Times New Roman" w:hAnsi="Times New Roman" w:cs="Times New Roman"/>
                <w:sz w:val="28"/>
                <w:szCs w:val="28"/>
              </w:rPr>
              <w:t>В связи с актуальностью развития математического образования в 2013 году была разработана концепция математического образования в Российской Федерации.</w:t>
            </w:r>
          </w:p>
          <w:p w:rsidR="00AF1BA1" w:rsidRPr="00D61931" w:rsidRDefault="00AF1BA1" w:rsidP="00D619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1931">
              <w:rPr>
                <w:rFonts w:ascii="Times New Roman" w:hAnsi="Times New Roman" w:cs="Times New Roman"/>
                <w:sz w:val="28"/>
                <w:szCs w:val="28"/>
              </w:rPr>
              <w:t>Цель данной концепции: Математика в России должна стать передовой и привлекательной областью знания и деятельности. Концепция ставит перед педагогами ряд ключевых задач. Мы выделили для себя самые основные:</w:t>
            </w:r>
          </w:p>
          <w:p w:rsidR="00AF1BA1" w:rsidRPr="00D61931" w:rsidRDefault="00AF1BA1" w:rsidP="00D619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1931">
              <w:rPr>
                <w:rFonts w:ascii="Times New Roman" w:hAnsi="Times New Roman" w:cs="Times New Roman"/>
                <w:sz w:val="28"/>
                <w:szCs w:val="28"/>
              </w:rPr>
              <w:t>- популяризация математических знаний и математического образования</w:t>
            </w:r>
          </w:p>
          <w:p w:rsidR="00AF1BA1" w:rsidRPr="00D61931" w:rsidRDefault="00AF1BA1" w:rsidP="00D619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1931">
              <w:rPr>
                <w:rFonts w:ascii="Times New Roman" w:hAnsi="Times New Roman" w:cs="Times New Roman"/>
                <w:sz w:val="28"/>
                <w:szCs w:val="28"/>
              </w:rPr>
              <w:t xml:space="preserve"> - ф</w:t>
            </w:r>
            <w:r w:rsidRPr="00D61931">
              <w:rPr>
                <w:rFonts w:ascii="Times New Roman" w:eastAsia="+mn-ea" w:hAnsi="Times New Roman" w:cs="Times New Roman"/>
                <w:kern w:val="24"/>
                <w:sz w:val="28"/>
                <w:szCs w:val="28"/>
              </w:rPr>
              <w:t>ормирование у участников образовательных отношений установки "нет неспособных к математике детей»</w:t>
            </w:r>
            <w:r w:rsidRPr="00D619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112C4C" w:rsidRPr="00112C4C" w:rsidTr="000C1A1D">
        <w:tc>
          <w:tcPr>
            <w:tcW w:w="10622" w:type="dxa"/>
            <w:gridSpan w:val="2"/>
          </w:tcPr>
          <w:p w:rsidR="00AF1BA1" w:rsidRPr="00D61931" w:rsidRDefault="00AF1BA1" w:rsidP="00D619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1931">
              <w:rPr>
                <w:rFonts w:ascii="Times New Roman" w:hAnsi="Times New Roman" w:cs="Times New Roman"/>
                <w:sz w:val="28"/>
                <w:szCs w:val="28"/>
              </w:rPr>
              <w:t>В федеральном государственном стандарте дошкольного образования так же говорится о необходимости формирования первичных представлений о: форме, цвете, размере, материале, количестве, числе, части и целом, пространстве и времени.</w:t>
            </w:r>
          </w:p>
        </w:tc>
      </w:tr>
      <w:tr w:rsidR="00112C4C" w:rsidRPr="00112C4C" w:rsidTr="000C1A1D">
        <w:tc>
          <w:tcPr>
            <w:tcW w:w="10622" w:type="dxa"/>
            <w:gridSpan w:val="2"/>
          </w:tcPr>
          <w:p w:rsidR="00AF1BA1" w:rsidRPr="00112C4C" w:rsidRDefault="00AF1BA1" w:rsidP="00D619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2C4C">
              <w:rPr>
                <w:rFonts w:ascii="Times New Roman" w:hAnsi="Times New Roman" w:cs="Times New Roman"/>
                <w:sz w:val="28"/>
                <w:szCs w:val="28"/>
              </w:rPr>
              <w:t>Работая с детьми дошкольного возраста, мы вывяли недостаточный уровень интереса детей к математике, и стали искать эффективные педагогические технологии для развития наших детей.</w:t>
            </w:r>
          </w:p>
        </w:tc>
      </w:tr>
      <w:tr w:rsidR="00112C4C" w:rsidRPr="00112C4C" w:rsidTr="000C1A1D">
        <w:tc>
          <w:tcPr>
            <w:tcW w:w="5286" w:type="dxa"/>
          </w:tcPr>
          <w:p w:rsidR="00EA0DD9" w:rsidRPr="00112C4C" w:rsidRDefault="00AF1BA1" w:rsidP="00D61931">
            <w:pPr>
              <w:jc w:val="both"/>
            </w:pPr>
            <w:r w:rsidRPr="00112C4C">
              <w:rPr>
                <w:noProof/>
                <w:lang w:eastAsia="ru-RU"/>
              </w:rPr>
              <w:drawing>
                <wp:inline distT="0" distB="0" distL="0" distR="0" wp14:anchorId="1D6B1346" wp14:editId="2FCF3594">
                  <wp:extent cx="3146425" cy="25527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8682" cy="2578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272DB" w:rsidRPr="00112C4C" w:rsidRDefault="004272DB" w:rsidP="00D61931">
            <w:pPr>
              <w:jc w:val="both"/>
            </w:pPr>
            <w:r w:rsidRPr="00112C4C">
              <w:rPr>
                <w:noProof/>
                <w:lang w:eastAsia="ru-RU"/>
              </w:rPr>
              <w:drawing>
                <wp:inline distT="0" distB="0" distL="0" distR="0" wp14:anchorId="3B473DBE" wp14:editId="371866BC">
                  <wp:extent cx="3218815" cy="2414270"/>
                  <wp:effectExtent l="0" t="0" r="635" b="508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8815" cy="2414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6" w:type="dxa"/>
          </w:tcPr>
          <w:p w:rsidR="00FB3266" w:rsidRPr="00112C4C" w:rsidRDefault="00592B7F" w:rsidP="00D619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2C4C">
              <w:rPr>
                <w:rFonts w:ascii="Times New Roman" w:hAnsi="Times New Roman" w:cs="Times New Roman"/>
                <w:sz w:val="28"/>
                <w:szCs w:val="28"/>
              </w:rPr>
              <w:t>Работая на подготовительной группе</w:t>
            </w:r>
            <w:r w:rsidR="00D6193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112C4C">
              <w:rPr>
                <w:rFonts w:ascii="Times New Roman" w:hAnsi="Times New Roman" w:cs="Times New Roman"/>
                <w:sz w:val="28"/>
                <w:szCs w:val="28"/>
              </w:rPr>
              <w:t xml:space="preserve"> мы использовали о</w:t>
            </w:r>
            <w:r w:rsidR="00EA0DD9" w:rsidRPr="00112C4C">
              <w:rPr>
                <w:rFonts w:ascii="Times New Roman" w:hAnsi="Times New Roman" w:cs="Times New Roman"/>
                <w:sz w:val="28"/>
                <w:szCs w:val="28"/>
              </w:rPr>
              <w:t>бразовательные наборы </w:t>
            </w:r>
            <w:r w:rsidR="00EA0DD9" w:rsidRPr="00112C4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LEGO Education</w:t>
            </w:r>
            <w:r w:rsidR="00EA0DD9" w:rsidRPr="00112C4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112C4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FB3266" w:rsidRPr="00112C4C">
              <w:rPr>
                <w:rFonts w:ascii="Times New Roman" w:hAnsi="Times New Roman" w:cs="Times New Roman"/>
                <w:sz w:val="28"/>
                <w:szCs w:val="28"/>
              </w:rPr>
              <w:t>приобретенные</w:t>
            </w:r>
            <w:r w:rsidRPr="00112C4C">
              <w:rPr>
                <w:rFonts w:ascii="Times New Roman" w:hAnsi="Times New Roman" w:cs="Times New Roman"/>
                <w:sz w:val="28"/>
                <w:szCs w:val="28"/>
              </w:rPr>
              <w:t xml:space="preserve"> детским садом для индивидуальной и парной работы. Этот набор </w:t>
            </w:r>
            <w:r w:rsidR="00EA0DD9" w:rsidRPr="00112C4C">
              <w:rPr>
                <w:rFonts w:ascii="Times New Roman" w:hAnsi="Times New Roman" w:cs="Times New Roman"/>
                <w:sz w:val="28"/>
                <w:szCs w:val="28"/>
              </w:rPr>
              <w:t>позволяют изучать математику практически: построить модель собственными руками или при помощи ИКТ ресурсов.</w:t>
            </w:r>
            <w:r w:rsidR="00FB3266" w:rsidRPr="00112C4C">
              <w:rPr>
                <w:rFonts w:ascii="Times New Roman" w:hAnsi="Times New Roman" w:cs="Times New Roman"/>
                <w:sz w:val="28"/>
                <w:szCs w:val="28"/>
              </w:rPr>
              <w:t xml:space="preserve"> Данный набор помогает развить</w:t>
            </w:r>
          </w:p>
          <w:p w:rsidR="00EA0DD9" w:rsidRPr="00112C4C" w:rsidRDefault="00FB3266" w:rsidP="00D619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2C4C">
              <w:rPr>
                <w:rFonts w:ascii="Times New Roman" w:hAnsi="Times New Roman" w:cs="Times New Roman"/>
                <w:sz w:val="28"/>
                <w:szCs w:val="28"/>
              </w:rPr>
              <w:t xml:space="preserve"> - навыки решения математических задач</w:t>
            </w:r>
            <w:r w:rsidRPr="00112C4C">
              <w:rPr>
                <w:rFonts w:ascii="Times New Roman" w:hAnsi="Times New Roman" w:cs="Times New Roman"/>
                <w:sz w:val="28"/>
                <w:szCs w:val="28"/>
              </w:rPr>
              <w:br/>
              <w:t>- аналитические способности</w:t>
            </w:r>
            <w:r w:rsidRPr="00112C4C">
              <w:rPr>
                <w:rFonts w:ascii="Times New Roman" w:hAnsi="Times New Roman" w:cs="Times New Roman"/>
                <w:sz w:val="28"/>
                <w:szCs w:val="28"/>
              </w:rPr>
              <w:br/>
              <w:t>- пространственное</w:t>
            </w:r>
            <w:r w:rsidR="00D065D9" w:rsidRPr="00112C4C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Pr="00112C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065D9" w:rsidRPr="00112C4C">
              <w:rPr>
                <w:rFonts w:ascii="Times New Roman" w:hAnsi="Times New Roman" w:cs="Times New Roman"/>
                <w:sz w:val="28"/>
                <w:szCs w:val="28"/>
              </w:rPr>
              <w:t xml:space="preserve">абстрактное </w:t>
            </w:r>
            <w:r w:rsidRPr="00112C4C">
              <w:rPr>
                <w:rFonts w:ascii="Times New Roman" w:hAnsi="Times New Roman" w:cs="Times New Roman"/>
                <w:sz w:val="28"/>
                <w:szCs w:val="28"/>
              </w:rPr>
              <w:t>мышление</w:t>
            </w:r>
            <w:r w:rsidRPr="00112C4C">
              <w:rPr>
                <w:rFonts w:ascii="Times New Roman" w:hAnsi="Times New Roman" w:cs="Times New Roman"/>
                <w:sz w:val="28"/>
                <w:szCs w:val="28"/>
              </w:rPr>
              <w:br/>
              <w:t>- умение понимать текстовые задачи</w:t>
            </w:r>
            <w:r w:rsidRPr="00112C4C">
              <w:rPr>
                <w:rFonts w:ascii="Times New Roman" w:hAnsi="Times New Roman" w:cs="Times New Roman"/>
                <w:sz w:val="28"/>
                <w:szCs w:val="28"/>
              </w:rPr>
              <w:br/>
              <w:t>- умение вести устный счет</w:t>
            </w:r>
            <w:r w:rsidRPr="00112C4C">
              <w:rPr>
                <w:rFonts w:ascii="Times New Roman" w:hAnsi="Times New Roman" w:cs="Times New Roman"/>
                <w:sz w:val="28"/>
                <w:szCs w:val="28"/>
              </w:rPr>
              <w:br/>
              <w:t>- понимание различных геометрических аспектов</w:t>
            </w:r>
          </w:p>
          <w:p w:rsidR="00D065D9" w:rsidRPr="00112C4C" w:rsidRDefault="00D065D9" w:rsidP="00D619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2C4C">
              <w:rPr>
                <w:rFonts w:ascii="Times New Roman" w:hAnsi="Times New Roman" w:cs="Times New Roman"/>
                <w:sz w:val="28"/>
                <w:szCs w:val="28"/>
              </w:rPr>
              <w:t xml:space="preserve">Занятие  математикой с  </w:t>
            </w:r>
            <w:r w:rsidRPr="00112C4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LEGO</w:t>
            </w:r>
            <w:r w:rsidRPr="00112C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12C4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Education</w:t>
            </w:r>
            <w:r w:rsidRPr="00112C4C">
              <w:rPr>
                <w:rFonts w:ascii="Times New Roman" w:hAnsi="Times New Roman" w:cs="Times New Roman"/>
                <w:sz w:val="28"/>
                <w:szCs w:val="28"/>
              </w:rPr>
              <w:t xml:space="preserve">  происходит в</w:t>
            </w:r>
            <w:proofErr w:type="gramStart"/>
            <w:r w:rsidRPr="00112C4C">
              <w:rPr>
                <w:rFonts w:ascii="Times New Roman" w:hAnsi="Times New Roman" w:cs="Times New Roman"/>
                <w:sz w:val="28"/>
                <w:szCs w:val="28"/>
              </w:rPr>
              <w:t xml:space="preserve"> Ч</w:t>
            </w:r>
            <w:proofErr w:type="gramEnd"/>
            <w:r w:rsidRPr="00112C4C">
              <w:rPr>
                <w:rFonts w:ascii="Times New Roman" w:hAnsi="Times New Roman" w:cs="Times New Roman"/>
                <w:sz w:val="28"/>
                <w:szCs w:val="28"/>
              </w:rPr>
              <w:t>етыре этапа данная методика называется "4С"</w:t>
            </w:r>
          </w:p>
          <w:p w:rsidR="00D065D9" w:rsidRPr="00112C4C" w:rsidRDefault="00D065D9" w:rsidP="00D619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2C4C">
              <w:rPr>
                <w:rFonts w:ascii="Times New Roman" w:hAnsi="Times New Roman" w:cs="Times New Roman"/>
                <w:sz w:val="28"/>
                <w:szCs w:val="28"/>
              </w:rPr>
              <w:t>1.Соединение с реальным миром, 2. Создание проекта, 3. Совместное обсуждение, 4. Совершенствования. Сейчас мы с ними познакомимся по подробнее.</w:t>
            </w:r>
          </w:p>
        </w:tc>
      </w:tr>
      <w:tr w:rsidR="00112C4C" w:rsidRPr="00112C4C" w:rsidTr="000C1A1D">
        <w:tc>
          <w:tcPr>
            <w:tcW w:w="5286" w:type="dxa"/>
          </w:tcPr>
          <w:p w:rsidR="00EA0DD9" w:rsidRPr="00112C4C" w:rsidRDefault="004272DB" w:rsidP="00D61931">
            <w:pPr>
              <w:jc w:val="both"/>
            </w:pPr>
            <w:r w:rsidRPr="00112C4C">
              <w:rPr>
                <w:noProof/>
                <w:lang w:eastAsia="ru-RU"/>
              </w:rPr>
              <w:lastRenderedPageBreak/>
              <w:drawing>
                <wp:inline distT="0" distB="0" distL="0" distR="0" wp14:anchorId="3E2A036D" wp14:editId="6CD25139">
                  <wp:extent cx="2895600" cy="1952317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0058" cy="1975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272DB" w:rsidRPr="00112C4C" w:rsidRDefault="004272DB" w:rsidP="00D61931">
            <w:pPr>
              <w:jc w:val="both"/>
            </w:pPr>
            <w:r w:rsidRPr="00112C4C">
              <w:rPr>
                <w:noProof/>
                <w:lang w:eastAsia="ru-RU"/>
              </w:rPr>
              <w:drawing>
                <wp:inline distT="0" distB="0" distL="0" distR="0" wp14:anchorId="5B82F5BC" wp14:editId="4A1A1B37">
                  <wp:extent cx="2009380" cy="13906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4074" cy="14008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6" w:type="dxa"/>
          </w:tcPr>
          <w:p w:rsidR="00EA0DD9" w:rsidRPr="00112C4C" w:rsidRDefault="001A1531" w:rsidP="00D619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2C4C">
              <w:rPr>
                <w:rFonts w:ascii="Times New Roman" w:hAnsi="Times New Roman" w:cs="Times New Roman"/>
                <w:sz w:val="28"/>
                <w:szCs w:val="28"/>
              </w:rPr>
              <w:t xml:space="preserve"> В  набор </w:t>
            </w:r>
            <w:r w:rsidRPr="00112C4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LEGO Education</w:t>
            </w:r>
            <w:r w:rsidRPr="00112C4C">
              <w:rPr>
                <w:rFonts w:ascii="Times New Roman" w:hAnsi="Times New Roman" w:cs="Times New Roman"/>
                <w:sz w:val="28"/>
                <w:szCs w:val="28"/>
              </w:rPr>
              <w:t xml:space="preserve">   входит: </w:t>
            </w:r>
            <w:r w:rsidR="00D065D9" w:rsidRPr="00112C4C">
              <w:rPr>
                <w:rFonts w:ascii="Times New Roman" w:hAnsi="Times New Roman" w:cs="Times New Roman"/>
                <w:sz w:val="28"/>
                <w:szCs w:val="28"/>
              </w:rPr>
              <w:t xml:space="preserve">48 готовых </w:t>
            </w:r>
            <w:r w:rsidR="004272DB" w:rsidRPr="00112C4C">
              <w:rPr>
                <w:rFonts w:ascii="Times New Roman" w:hAnsi="Times New Roman" w:cs="Times New Roman"/>
                <w:sz w:val="28"/>
                <w:szCs w:val="28"/>
              </w:rPr>
              <w:t>занятий</w:t>
            </w:r>
            <w:r w:rsidR="00D065D9" w:rsidRPr="00112C4C">
              <w:rPr>
                <w:rFonts w:ascii="Times New Roman" w:hAnsi="Times New Roman" w:cs="Times New Roman"/>
                <w:sz w:val="28"/>
                <w:szCs w:val="28"/>
              </w:rPr>
              <w:t>, которые включают в себя конспекты для педагогов, рабочие листы, с заданиями для детей, а также интерактивное погромное обеспечение</w:t>
            </w:r>
            <w:r w:rsidR="00254B35" w:rsidRPr="00112C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065D9" w:rsidRPr="00112C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D065D9" w:rsidRPr="00112C4C">
              <w:rPr>
                <w:rFonts w:ascii="Times New Roman" w:hAnsi="Times New Roman" w:cs="Times New Roman"/>
                <w:sz w:val="28"/>
                <w:szCs w:val="28"/>
              </w:rPr>
              <w:t>MathBuilder</w:t>
            </w:r>
            <w:proofErr w:type="spellEnd"/>
            <w:r w:rsidR="00D065D9" w:rsidRPr="00112C4C">
              <w:rPr>
                <w:rFonts w:ascii="Times New Roman" w:hAnsi="Times New Roman" w:cs="Times New Roman"/>
                <w:sz w:val="28"/>
                <w:szCs w:val="28"/>
              </w:rPr>
              <w:t xml:space="preserve">, позволяющее решить математические задачи не только на бумажных листах, но и компьютере.  И- 5 обучающих видео для педагогов и мультфильмы для детей, вовлекающих воспитанников в мир чисел. </w:t>
            </w:r>
          </w:p>
          <w:p w:rsidR="004272DB" w:rsidRPr="00112C4C" w:rsidRDefault="004272DB" w:rsidP="00D619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2C4C" w:rsidRPr="00112C4C" w:rsidTr="000C1A1D">
        <w:tc>
          <w:tcPr>
            <w:tcW w:w="5286" w:type="dxa"/>
          </w:tcPr>
          <w:p w:rsidR="00EA0DD9" w:rsidRPr="00112C4C" w:rsidRDefault="004272DB" w:rsidP="00D61931">
            <w:pPr>
              <w:jc w:val="both"/>
            </w:pPr>
            <w:r w:rsidRPr="00112C4C">
              <w:rPr>
                <w:noProof/>
                <w:lang w:eastAsia="ru-RU"/>
              </w:rPr>
              <w:drawing>
                <wp:inline distT="0" distB="0" distL="0" distR="0" wp14:anchorId="6692F8BA" wp14:editId="2F5CD90E">
                  <wp:extent cx="3143250" cy="2126999"/>
                  <wp:effectExtent l="0" t="0" r="0" b="698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4675" cy="2134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40693" w:rsidRPr="00112C4C" w:rsidRDefault="00440693" w:rsidP="00D61931">
            <w:pPr>
              <w:jc w:val="both"/>
            </w:pPr>
            <w:r w:rsidRPr="00112C4C">
              <w:rPr>
                <w:noProof/>
                <w:lang w:eastAsia="ru-RU"/>
              </w:rPr>
              <w:drawing>
                <wp:inline distT="0" distB="0" distL="0" distR="0" wp14:anchorId="17FFADA1" wp14:editId="46B4AE2A">
                  <wp:extent cx="2962205" cy="399097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111" cy="4015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6" w:type="dxa"/>
          </w:tcPr>
          <w:p w:rsidR="00EA0DD9" w:rsidRPr="00112C4C" w:rsidRDefault="001272DD" w:rsidP="00D619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2C4C">
              <w:rPr>
                <w:rFonts w:ascii="Times New Roman" w:hAnsi="Times New Roman" w:cs="Times New Roman"/>
                <w:sz w:val="28"/>
                <w:szCs w:val="28"/>
              </w:rPr>
              <w:t>Попробуем раскрыть методику «4С». И первый этап это соединение с реальным миром.</w:t>
            </w:r>
            <w:r w:rsidR="00EA0DD9" w:rsidRPr="00112C4C">
              <w:rPr>
                <w:rFonts w:ascii="Times New Roman" w:eastAsiaTheme="minorEastAsia" w:hAnsi="Times New Roman" w:cs="Times New Roman"/>
                <w:kern w:val="24"/>
                <w:sz w:val="28"/>
                <w:szCs w:val="28"/>
                <w:lang w:eastAsia="ru-RU"/>
              </w:rPr>
              <w:t xml:space="preserve"> </w:t>
            </w:r>
            <w:r w:rsidR="00EA0DD9" w:rsidRPr="00112C4C">
              <w:rPr>
                <w:rFonts w:ascii="Times New Roman" w:hAnsi="Times New Roman" w:cs="Times New Roman"/>
                <w:sz w:val="28"/>
                <w:szCs w:val="28"/>
              </w:rPr>
              <w:t>Дети знакомятся с темой или с заданием. Важной особенностью наших учебных материалов является тесная связь с реальным миром. Любая теория показывается на примере существующей технологии или механизма, знакомого детям.</w:t>
            </w:r>
            <w:r w:rsidR="0037565A" w:rsidRPr="00112C4C">
              <w:rPr>
                <w:rFonts w:ascii="Times New Roman" w:hAnsi="Times New Roman" w:cs="Times New Roman"/>
                <w:sz w:val="28"/>
                <w:szCs w:val="28"/>
              </w:rPr>
              <w:t xml:space="preserve"> На пример </w:t>
            </w:r>
            <w:r w:rsidR="00AD5816" w:rsidRPr="00112C4C">
              <w:rPr>
                <w:rFonts w:ascii="Times New Roman" w:hAnsi="Times New Roman" w:cs="Times New Roman"/>
                <w:sz w:val="28"/>
                <w:szCs w:val="28"/>
              </w:rPr>
              <w:t>при изучении состава числа 7,</w:t>
            </w:r>
            <w:r w:rsidR="004272DB" w:rsidRPr="00112C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12C4C">
              <w:rPr>
                <w:rFonts w:ascii="Times New Roman" w:hAnsi="Times New Roman" w:cs="Times New Roman"/>
                <w:sz w:val="28"/>
                <w:szCs w:val="28"/>
              </w:rPr>
              <w:t>используя знакомую, близкую тему «Животные и птицы»</w:t>
            </w:r>
            <w:r w:rsidR="00AD5816" w:rsidRPr="00112C4C">
              <w:rPr>
                <w:rFonts w:ascii="Times New Roman" w:hAnsi="Times New Roman" w:cs="Times New Roman"/>
                <w:sz w:val="28"/>
                <w:szCs w:val="28"/>
              </w:rPr>
              <w:t xml:space="preserve"> детям предлагается решить задачу: Белая курочка снесла 3 яйца, салатовая курочка 4 яйц</w:t>
            </w:r>
            <w:r w:rsidR="00F77DE0" w:rsidRPr="00112C4C">
              <w:rPr>
                <w:rFonts w:ascii="Times New Roman" w:hAnsi="Times New Roman" w:cs="Times New Roman"/>
                <w:sz w:val="28"/>
                <w:szCs w:val="28"/>
              </w:rPr>
              <w:t>а. Сколько всего яиц мы собрали?</w:t>
            </w:r>
            <w:r w:rsidR="00AD5816" w:rsidRPr="00112C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12C4C">
              <w:rPr>
                <w:rFonts w:ascii="Times New Roman" w:hAnsi="Times New Roman" w:cs="Times New Roman"/>
                <w:sz w:val="28"/>
                <w:szCs w:val="28"/>
              </w:rPr>
              <w:t xml:space="preserve"> Задача может быть представлена на рабочем листе, где ребенок набирает необходимые детали и </w:t>
            </w:r>
            <w:r w:rsidR="00871AA1" w:rsidRPr="00112C4C">
              <w:rPr>
                <w:rFonts w:ascii="Times New Roman" w:hAnsi="Times New Roman" w:cs="Times New Roman"/>
                <w:sz w:val="28"/>
                <w:szCs w:val="28"/>
              </w:rPr>
              <w:t>их количество для решения задачи, а также данную задачу ребенок может решать с помощью интерактивного оборудования.  Задачи на компьютере могут быть подобраны с учетом индивидуальных и возрастных особенностей воспитанников. Цифры в заданиях могут меняться от 1 до 20.</w:t>
            </w:r>
          </w:p>
        </w:tc>
      </w:tr>
      <w:tr w:rsidR="00112C4C" w:rsidRPr="00112C4C" w:rsidTr="000C1A1D">
        <w:tc>
          <w:tcPr>
            <w:tcW w:w="5286" w:type="dxa"/>
          </w:tcPr>
          <w:p w:rsidR="00EA0DD9" w:rsidRPr="00112C4C" w:rsidRDefault="00440693" w:rsidP="00D61931">
            <w:pPr>
              <w:jc w:val="both"/>
            </w:pPr>
            <w:r w:rsidRPr="00112C4C">
              <w:rPr>
                <w:noProof/>
                <w:lang w:eastAsia="ru-RU"/>
              </w:rPr>
              <w:lastRenderedPageBreak/>
              <w:drawing>
                <wp:inline distT="0" distB="0" distL="0" distR="0" wp14:anchorId="1C8A4F56" wp14:editId="01125410">
                  <wp:extent cx="2937510" cy="2607102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7510" cy="26071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6" w:type="dxa"/>
          </w:tcPr>
          <w:p w:rsidR="00EA0DD9" w:rsidRPr="00112C4C" w:rsidRDefault="001272DD" w:rsidP="00D619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2C4C">
              <w:rPr>
                <w:rFonts w:ascii="Times New Roman" w:hAnsi="Times New Roman" w:cs="Times New Roman"/>
                <w:sz w:val="28"/>
                <w:szCs w:val="28"/>
              </w:rPr>
              <w:t xml:space="preserve">На </w:t>
            </w:r>
            <w:r w:rsidR="00871AA1" w:rsidRPr="00112C4C">
              <w:rPr>
                <w:rFonts w:ascii="Times New Roman" w:hAnsi="Times New Roman" w:cs="Times New Roman"/>
                <w:sz w:val="28"/>
                <w:szCs w:val="28"/>
              </w:rPr>
              <w:t>втором</w:t>
            </w:r>
            <w:r w:rsidR="00EA0DD9" w:rsidRPr="00112C4C">
              <w:rPr>
                <w:rFonts w:ascii="Times New Roman" w:hAnsi="Times New Roman" w:cs="Times New Roman"/>
                <w:sz w:val="28"/>
                <w:szCs w:val="28"/>
              </w:rPr>
              <w:t xml:space="preserve"> эт</w:t>
            </w:r>
            <w:r w:rsidR="00871AA1" w:rsidRPr="00112C4C">
              <w:rPr>
                <w:rFonts w:ascii="Times New Roman" w:hAnsi="Times New Roman" w:cs="Times New Roman"/>
                <w:sz w:val="28"/>
                <w:szCs w:val="28"/>
              </w:rPr>
              <w:t>апе</w:t>
            </w:r>
            <w:r w:rsidR="00EA0DD9" w:rsidRPr="00112C4C">
              <w:rPr>
                <w:rFonts w:ascii="Times New Roman" w:hAnsi="Times New Roman" w:cs="Times New Roman"/>
                <w:sz w:val="28"/>
                <w:szCs w:val="28"/>
              </w:rPr>
              <w:t xml:space="preserve">. Каждое задание подразумевает сборку определённой модели, которая призвана вызвать желание экспериментировать, сотрудничать и задавать дополнительные вопросы об изучаемом материале. </w:t>
            </w:r>
            <w:r w:rsidR="00871AA1" w:rsidRPr="00112C4C">
              <w:rPr>
                <w:rFonts w:ascii="Times New Roman" w:hAnsi="Times New Roman" w:cs="Times New Roman"/>
                <w:sz w:val="28"/>
                <w:szCs w:val="28"/>
              </w:rPr>
              <w:t xml:space="preserve"> На примере </w:t>
            </w:r>
            <w:r w:rsidR="003A17E0" w:rsidRPr="00112C4C">
              <w:rPr>
                <w:rFonts w:ascii="Times New Roman" w:hAnsi="Times New Roman" w:cs="Times New Roman"/>
                <w:sz w:val="28"/>
                <w:szCs w:val="28"/>
              </w:rPr>
              <w:t>данной</w:t>
            </w:r>
            <w:r w:rsidR="00871AA1" w:rsidRPr="00112C4C">
              <w:rPr>
                <w:rFonts w:ascii="Times New Roman" w:hAnsi="Times New Roman" w:cs="Times New Roman"/>
                <w:sz w:val="28"/>
                <w:szCs w:val="28"/>
              </w:rPr>
              <w:t xml:space="preserve"> задачи дети могут собрать птицеферму и курятник. Данные модели могут собираться детьми по инструкции, а так же </w:t>
            </w:r>
            <w:r w:rsidR="00EA0DD9" w:rsidRPr="00112C4C">
              <w:rPr>
                <w:rFonts w:ascii="Times New Roman" w:hAnsi="Times New Roman" w:cs="Times New Roman"/>
                <w:sz w:val="28"/>
                <w:szCs w:val="28"/>
              </w:rPr>
              <w:t xml:space="preserve">полностью созданные </w:t>
            </w:r>
            <w:r w:rsidR="00871AA1" w:rsidRPr="00112C4C">
              <w:rPr>
                <w:rFonts w:ascii="Times New Roman" w:hAnsi="Times New Roman" w:cs="Times New Roman"/>
                <w:sz w:val="28"/>
                <w:szCs w:val="28"/>
              </w:rPr>
              <w:t xml:space="preserve">самими </w:t>
            </w:r>
            <w:r w:rsidR="00EA0DD9" w:rsidRPr="00112C4C">
              <w:rPr>
                <w:rFonts w:ascii="Times New Roman" w:hAnsi="Times New Roman" w:cs="Times New Roman"/>
                <w:sz w:val="28"/>
                <w:szCs w:val="28"/>
              </w:rPr>
              <w:t>детьми. Давая детям собирать ЛЕГО, мы мотивируем их естественную любознательность и желание творить.</w:t>
            </w:r>
            <w:r w:rsidR="005733F7" w:rsidRPr="00112C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112C4C" w:rsidRPr="00112C4C" w:rsidTr="000C1A1D">
        <w:tc>
          <w:tcPr>
            <w:tcW w:w="5286" w:type="dxa"/>
          </w:tcPr>
          <w:p w:rsidR="00EA0DD9" w:rsidRPr="00112C4C" w:rsidRDefault="00440693" w:rsidP="00D61931">
            <w:pPr>
              <w:jc w:val="both"/>
            </w:pPr>
            <w:r w:rsidRPr="00112C4C">
              <w:rPr>
                <w:noProof/>
                <w:lang w:eastAsia="ru-RU"/>
              </w:rPr>
              <w:drawing>
                <wp:inline distT="0" distB="0" distL="0" distR="0" wp14:anchorId="372F97AB" wp14:editId="37DA5B42">
                  <wp:extent cx="2893060" cy="1804215"/>
                  <wp:effectExtent l="0" t="0" r="2540" b="571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6176" cy="1812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6" w:type="dxa"/>
          </w:tcPr>
          <w:p w:rsidR="00EA0DD9" w:rsidRPr="00112C4C" w:rsidRDefault="003A17E0" w:rsidP="00D619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2C4C">
              <w:rPr>
                <w:rFonts w:ascii="Times New Roman" w:hAnsi="Times New Roman" w:cs="Times New Roman"/>
                <w:sz w:val="28"/>
                <w:szCs w:val="28"/>
              </w:rPr>
              <w:t>На 3 этапе д</w:t>
            </w:r>
            <w:r w:rsidR="00EA0DD9" w:rsidRPr="00112C4C">
              <w:rPr>
                <w:rFonts w:ascii="Times New Roman" w:hAnsi="Times New Roman" w:cs="Times New Roman"/>
                <w:sz w:val="28"/>
                <w:szCs w:val="28"/>
              </w:rPr>
              <w:t>ети осмысливают полученный опыт, делают выводы и обсуждают их с другими детьми и педагогом. Они могут демонстрировать свои проекты и презентовать решения, которые воплотили в жизнь. Именно на этом этапе формируются новые знания и закрепляется поним</w:t>
            </w:r>
            <w:r w:rsidRPr="00112C4C">
              <w:rPr>
                <w:rFonts w:ascii="Times New Roman" w:hAnsi="Times New Roman" w:cs="Times New Roman"/>
                <w:sz w:val="28"/>
                <w:szCs w:val="28"/>
              </w:rPr>
              <w:t>ание новых навыков</w:t>
            </w:r>
            <w:r w:rsidR="00EA0DD9" w:rsidRPr="00112C4C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</w:tr>
      <w:tr w:rsidR="00112C4C" w:rsidRPr="00112C4C" w:rsidTr="000C1A1D">
        <w:tc>
          <w:tcPr>
            <w:tcW w:w="5286" w:type="dxa"/>
          </w:tcPr>
          <w:p w:rsidR="00EA0DD9" w:rsidRPr="00112C4C" w:rsidRDefault="007E7079" w:rsidP="00D61931">
            <w:pPr>
              <w:jc w:val="both"/>
            </w:pPr>
            <w:r w:rsidRPr="00112C4C">
              <w:rPr>
                <w:noProof/>
                <w:lang w:eastAsia="ru-RU"/>
              </w:rPr>
              <w:drawing>
                <wp:inline distT="0" distB="0" distL="0" distR="0" wp14:anchorId="4EEBB3A4" wp14:editId="43576B0D">
                  <wp:extent cx="3157427" cy="1981200"/>
                  <wp:effectExtent l="0" t="0" r="508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5954" cy="1999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6" w:type="dxa"/>
          </w:tcPr>
          <w:p w:rsidR="00EA0DD9" w:rsidRPr="00112C4C" w:rsidRDefault="00EA0DD9" w:rsidP="00D619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2C4C">
              <w:rPr>
                <w:rFonts w:ascii="Times New Roman" w:hAnsi="Times New Roman" w:cs="Times New Roman"/>
                <w:sz w:val="28"/>
                <w:szCs w:val="28"/>
              </w:rPr>
              <w:t>4 эт</w:t>
            </w:r>
            <w:r w:rsidR="007E7079" w:rsidRPr="00112C4C">
              <w:rPr>
                <w:rFonts w:ascii="Times New Roman" w:hAnsi="Times New Roman" w:cs="Times New Roman"/>
                <w:sz w:val="28"/>
                <w:szCs w:val="28"/>
              </w:rPr>
              <w:t>ап.</w:t>
            </w:r>
            <w:r w:rsidRPr="00112C4C">
              <w:rPr>
                <w:rFonts w:ascii="Times New Roman" w:eastAsiaTheme="minorEastAsia" w:hAnsi="Times New Roman" w:cs="Times New Roman"/>
                <w:kern w:val="24"/>
                <w:sz w:val="28"/>
                <w:szCs w:val="28"/>
                <w:lang w:eastAsia="ru-RU"/>
              </w:rPr>
              <w:t xml:space="preserve"> </w:t>
            </w:r>
            <w:r w:rsidRPr="00112C4C">
              <w:rPr>
                <w:rFonts w:ascii="Times New Roman" w:hAnsi="Times New Roman" w:cs="Times New Roman"/>
                <w:sz w:val="28"/>
                <w:szCs w:val="28"/>
              </w:rPr>
              <w:t>В конце каждого задания детей ждет новое, основанное на только что усвоенном материале. Новое задание способствует закреплению уже изученного материала и дает детям новые цели и возможности узнать нечто новое.</w:t>
            </w:r>
            <w:r w:rsidR="00F77DE0" w:rsidRPr="00112C4C">
              <w:rPr>
                <w:rFonts w:ascii="Times New Roman" w:hAnsi="Times New Roman" w:cs="Times New Roman"/>
                <w:sz w:val="28"/>
                <w:szCs w:val="28"/>
              </w:rPr>
              <w:t xml:space="preserve"> На пример: белая курица снесла 2 яйца, салатовая</w:t>
            </w:r>
            <w:r w:rsidR="00D204E7" w:rsidRPr="00112C4C">
              <w:rPr>
                <w:rFonts w:ascii="Times New Roman" w:hAnsi="Times New Roman" w:cs="Times New Roman"/>
                <w:sz w:val="28"/>
                <w:szCs w:val="28"/>
              </w:rPr>
              <w:t xml:space="preserve"> и фиолетовая </w:t>
            </w:r>
            <w:r w:rsidR="00F7631F" w:rsidRPr="00112C4C">
              <w:rPr>
                <w:rFonts w:ascii="Times New Roman" w:hAnsi="Times New Roman" w:cs="Times New Roman"/>
                <w:sz w:val="28"/>
                <w:szCs w:val="28"/>
              </w:rPr>
              <w:t>ку</w:t>
            </w:r>
            <w:r w:rsidR="00D204E7" w:rsidRPr="00112C4C">
              <w:rPr>
                <w:rFonts w:ascii="Times New Roman" w:hAnsi="Times New Roman" w:cs="Times New Roman"/>
                <w:sz w:val="28"/>
                <w:szCs w:val="28"/>
              </w:rPr>
              <w:t>рицы снесли</w:t>
            </w:r>
            <w:r w:rsidR="00F77DE0" w:rsidRPr="00112C4C">
              <w:rPr>
                <w:rFonts w:ascii="Times New Roman" w:hAnsi="Times New Roman" w:cs="Times New Roman"/>
                <w:sz w:val="28"/>
                <w:szCs w:val="28"/>
              </w:rPr>
              <w:t xml:space="preserve"> несколько яиц</w:t>
            </w:r>
            <w:r w:rsidR="00D204E7" w:rsidRPr="00112C4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7E7079" w:rsidRPr="00112C4C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F77DE0" w:rsidRPr="00112C4C">
              <w:rPr>
                <w:rFonts w:ascii="Times New Roman" w:hAnsi="Times New Roman" w:cs="Times New Roman"/>
                <w:sz w:val="28"/>
                <w:szCs w:val="28"/>
              </w:rPr>
              <w:t>сего мы собрали 7 яиц. Сколько я</w:t>
            </w:r>
            <w:r w:rsidR="00D204E7" w:rsidRPr="00112C4C">
              <w:rPr>
                <w:rFonts w:ascii="Times New Roman" w:hAnsi="Times New Roman" w:cs="Times New Roman"/>
                <w:sz w:val="28"/>
                <w:szCs w:val="28"/>
              </w:rPr>
              <w:t>иц снесли</w:t>
            </w:r>
            <w:r w:rsidR="00F77DE0" w:rsidRPr="00112C4C">
              <w:rPr>
                <w:rFonts w:ascii="Times New Roman" w:hAnsi="Times New Roman" w:cs="Times New Roman"/>
                <w:sz w:val="28"/>
                <w:szCs w:val="28"/>
              </w:rPr>
              <w:t xml:space="preserve"> салатова</w:t>
            </w:r>
            <w:r w:rsidR="00D204E7" w:rsidRPr="00112C4C">
              <w:rPr>
                <w:rFonts w:ascii="Times New Roman" w:hAnsi="Times New Roman" w:cs="Times New Roman"/>
                <w:sz w:val="28"/>
                <w:szCs w:val="28"/>
              </w:rPr>
              <w:t xml:space="preserve"> и фиолетовая курица</w:t>
            </w:r>
            <w:r w:rsidR="00F77DE0" w:rsidRPr="00112C4C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112C4C" w:rsidRPr="00112C4C" w:rsidTr="000C1A1D">
        <w:tc>
          <w:tcPr>
            <w:tcW w:w="5286" w:type="dxa"/>
          </w:tcPr>
          <w:p w:rsidR="00F81BF3" w:rsidRPr="00112C4C" w:rsidRDefault="007E7079" w:rsidP="00D61931">
            <w:pPr>
              <w:jc w:val="both"/>
            </w:pPr>
            <w:r w:rsidRPr="00112C4C">
              <w:rPr>
                <w:noProof/>
                <w:lang w:eastAsia="ru-RU"/>
              </w:rPr>
              <w:drawing>
                <wp:inline distT="0" distB="0" distL="0" distR="0" wp14:anchorId="0BB2AEB6" wp14:editId="60E53F8D">
                  <wp:extent cx="2438400" cy="1476375"/>
                  <wp:effectExtent l="0" t="0" r="0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2976" cy="1485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E7079" w:rsidRPr="00112C4C" w:rsidRDefault="007E7079" w:rsidP="00D61931">
            <w:pPr>
              <w:jc w:val="both"/>
            </w:pPr>
            <w:r w:rsidRPr="00112C4C">
              <w:rPr>
                <w:noProof/>
                <w:lang w:eastAsia="ru-RU"/>
              </w:rPr>
              <w:lastRenderedPageBreak/>
              <w:drawing>
                <wp:inline distT="0" distB="0" distL="0" distR="0" wp14:anchorId="55C3F058" wp14:editId="58E83DED">
                  <wp:extent cx="2428875" cy="1391285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9191" cy="13971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6" w:type="dxa"/>
          </w:tcPr>
          <w:p w:rsidR="00F81BF3" w:rsidRPr="00112C4C" w:rsidRDefault="000B6EDE" w:rsidP="00D619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2C4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 </w:t>
            </w:r>
            <w:r w:rsidR="003A17E0" w:rsidRPr="00112C4C">
              <w:rPr>
                <w:rFonts w:ascii="Times New Roman" w:hAnsi="Times New Roman" w:cs="Times New Roman"/>
                <w:sz w:val="28"/>
                <w:szCs w:val="28"/>
              </w:rPr>
              <w:t>этапе создания проекта и этапе совершенствования</w:t>
            </w:r>
            <w:r w:rsidRPr="00112C4C">
              <w:rPr>
                <w:rFonts w:ascii="Times New Roman" w:hAnsi="Times New Roman" w:cs="Times New Roman"/>
                <w:sz w:val="28"/>
                <w:szCs w:val="28"/>
              </w:rPr>
              <w:t xml:space="preserve"> у детей есть право выбора. Дети могут выбрать, кто решает задачу с помощью </w:t>
            </w:r>
            <w:r w:rsidR="003A17E0" w:rsidRPr="00112C4C">
              <w:rPr>
                <w:rFonts w:ascii="Times New Roman" w:hAnsi="Times New Roman" w:cs="Times New Roman"/>
                <w:sz w:val="28"/>
                <w:szCs w:val="28"/>
              </w:rPr>
              <w:t xml:space="preserve">конструктора </w:t>
            </w:r>
            <w:proofErr w:type="spellStart"/>
            <w:r w:rsidRPr="00112C4C">
              <w:rPr>
                <w:rFonts w:ascii="Times New Roman" w:hAnsi="Times New Roman" w:cs="Times New Roman"/>
                <w:sz w:val="28"/>
                <w:szCs w:val="28"/>
              </w:rPr>
              <w:t>лего</w:t>
            </w:r>
            <w:proofErr w:type="spellEnd"/>
            <w:r w:rsidRPr="00112C4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3A17E0" w:rsidRPr="00112C4C">
              <w:rPr>
                <w:rFonts w:ascii="Times New Roman" w:hAnsi="Times New Roman" w:cs="Times New Roman"/>
                <w:sz w:val="28"/>
                <w:szCs w:val="28"/>
              </w:rPr>
              <w:t>либо</w:t>
            </w:r>
            <w:r w:rsidRPr="00112C4C">
              <w:rPr>
                <w:rFonts w:ascii="Times New Roman" w:hAnsi="Times New Roman" w:cs="Times New Roman"/>
                <w:sz w:val="28"/>
                <w:szCs w:val="28"/>
              </w:rPr>
              <w:t xml:space="preserve"> с помощью интерактивное программное обеспечение </w:t>
            </w:r>
            <w:proofErr w:type="spellStart"/>
            <w:r w:rsidRPr="00112C4C">
              <w:rPr>
                <w:rFonts w:ascii="Times New Roman" w:hAnsi="Times New Roman" w:cs="Times New Roman"/>
                <w:sz w:val="28"/>
                <w:szCs w:val="28"/>
              </w:rPr>
              <w:t>MathBuilder</w:t>
            </w:r>
            <w:proofErr w:type="spellEnd"/>
            <w:r w:rsidRPr="00112C4C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112C4C" w:rsidRPr="00112C4C" w:rsidTr="000C1A1D">
        <w:tc>
          <w:tcPr>
            <w:tcW w:w="10622" w:type="dxa"/>
            <w:gridSpan w:val="2"/>
          </w:tcPr>
          <w:p w:rsidR="00112C4C" w:rsidRPr="00112C4C" w:rsidRDefault="00112C4C" w:rsidP="00D619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2C4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Также</w:t>
            </w:r>
            <w:r w:rsidR="00D6193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112C4C">
              <w:rPr>
                <w:rFonts w:ascii="Times New Roman" w:hAnsi="Times New Roman" w:cs="Times New Roman"/>
                <w:sz w:val="28"/>
                <w:szCs w:val="28"/>
              </w:rPr>
              <w:t xml:space="preserve"> используя программу </w:t>
            </w:r>
            <w:proofErr w:type="spellStart"/>
            <w:r w:rsidRPr="00112C4C">
              <w:rPr>
                <w:rFonts w:ascii="Times New Roman" w:hAnsi="Times New Roman" w:cs="Times New Roman"/>
                <w:sz w:val="28"/>
                <w:szCs w:val="28"/>
              </w:rPr>
              <w:t>MathBuilder</w:t>
            </w:r>
            <w:proofErr w:type="spellEnd"/>
            <w:r w:rsidR="00D6193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112C4C">
              <w:rPr>
                <w:rFonts w:ascii="Times New Roman" w:hAnsi="Times New Roman" w:cs="Times New Roman"/>
                <w:sz w:val="28"/>
                <w:szCs w:val="28"/>
              </w:rPr>
              <w:t xml:space="preserve"> дети могут решать математические задачи  и задания на развитие логики, внимания и мышления. </w:t>
            </w:r>
          </w:p>
          <w:p w:rsidR="00112C4C" w:rsidRPr="00112C4C" w:rsidRDefault="00112C4C" w:rsidP="00D619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2C4C">
              <w:rPr>
                <w:rFonts w:ascii="Times New Roman" w:hAnsi="Times New Roman" w:cs="Times New Roman"/>
                <w:sz w:val="28"/>
                <w:szCs w:val="28"/>
              </w:rPr>
              <w:t>На пример задание: Миша начинает создавать бабочек, помоги ему построить зеркальное отражение крыльев. С помощью этой программу дети  достраивают второе крыло бабочке, и имеют возможность представить свою работу всей группе.</w:t>
            </w:r>
          </w:p>
          <w:p w:rsidR="00112C4C" w:rsidRPr="00112C4C" w:rsidRDefault="00112C4C" w:rsidP="00D619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2C4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09CA4C2" wp14:editId="74698363">
                  <wp:extent cx="5619750" cy="248158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0" cy="2481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2C4C" w:rsidRPr="00112C4C" w:rsidTr="000C1A1D">
        <w:tc>
          <w:tcPr>
            <w:tcW w:w="5286" w:type="dxa"/>
          </w:tcPr>
          <w:p w:rsidR="00445214" w:rsidRPr="00112C4C" w:rsidRDefault="00112C4C" w:rsidP="00D61931">
            <w:pPr>
              <w:jc w:val="both"/>
            </w:pPr>
            <w:r w:rsidRPr="00112C4C">
              <w:rPr>
                <w:noProof/>
                <w:lang w:eastAsia="ru-RU"/>
              </w:rPr>
              <w:drawing>
                <wp:inline distT="0" distB="0" distL="0" distR="0" wp14:anchorId="0EE24FCC" wp14:editId="1B1C0F11">
                  <wp:extent cx="2973705" cy="1476423"/>
                  <wp:effectExtent l="0" t="0" r="0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587" cy="14803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6" w:type="dxa"/>
          </w:tcPr>
          <w:p w:rsidR="00445214" w:rsidRPr="00112C4C" w:rsidRDefault="00CB281C" w:rsidP="00D619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2C4C">
              <w:rPr>
                <w:rFonts w:ascii="Times New Roman" w:hAnsi="Times New Roman" w:cs="Times New Roman"/>
                <w:sz w:val="28"/>
                <w:szCs w:val="28"/>
              </w:rPr>
              <w:t xml:space="preserve">Программное обеспечение </w:t>
            </w:r>
            <w:proofErr w:type="spellStart"/>
            <w:r w:rsidRPr="00112C4C">
              <w:rPr>
                <w:rFonts w:ascii="Times New Roman" w:hAnsi="Times New Roman" w:cs="Times New Roman"/>
                <w:sz w:val="28"/>
                <w:szCs w:val="28"/>
              </w:rPr>
              <w:t>MathBuilder</w:t>
            </w:r>
            <w:proofErr w:type="spellEnd"/>
            <w:r w:rsidRPr="00112C4C">
              <w:rPr>
                <w:rFonts w:ascii="Times New Roman" w:hAnsi="Times New Roman" w:cs="Times New Roman"/>
                <w:sz w:val="28"/>
                <w:szCs w:val="28"/>
              </w:rPr>
              <w:t xml:space="preserve"> предлагает разные задачи: на ориентировку на плоскости и в пространстве, на состав числа, на работу по образцу. На пример: Соберите змею, какой она длины в гвоздиках? Дети собирают змею по образцу, считают ее длину. Они имеют возможность рассмотреть свою постройку с разных ракурсов (Вид сверху, сбоку).</w:t>
            </w:r>
          </w:p>
        </w:tc>
      </w:tr>
      <w:tr w:rsidR="00112C4C" w:rsidRPr="00112C4C" w:rsidTr="000C1A1D">
        <w:tc>
          <w:tcPr>
            <w:tcW w:w="10622" w:type="dxa"/>
            <w:gridSpan w:val="2"/>
          </w:tcPr>
          <w:p w:rsidR="00112C4C" w:rsidRPr="00112C4C" w:rsidRDefault="00112C4C" w:rsidP="00D619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2C4C">
              <w:rPr>
                <w:rFonts w:ascii="Times New Roman" w:hAnsi="Times New Roman" w:cs="Times New Roman"/>
                <w:sz w:val="28"/>
                <w:szCs w:val="28"/>
              </w:rPr>
              <w:t xml:space="preserve">Занимаясь увлекательной математикой </w:t>
            </w:r>
            <w:r w:rsidRPr="00112C4C"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  <w:t>LEGO</w:t>
            </w:r>
            <w:r w:rsidRPr="00112C4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r w:rsidRPr="00112C4C"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  <w:t>Education</w:t>
            </w:r>
            <w:r w:rsidRPr="00112C4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, </w:t>
            </w:r>
            <w:r w:rsidRPr="00112C4C">
              <w:rPr>
                <w:rFonts w:ascii="Times New Roman" w:hAnsi="Times New Roman" w:cs="Times New Roman"/>
                <w:sz w:val="28"/>
                <w:szCs w:val="28"/>
              </w:rPr>
              <w:t>мы заметили</w:t>
            </w:r>
            <w:r w:rsidR="00D6193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112C4C">
              <w:rPr>
                <w:rFonts w:ascii="Times New Roman" w:hAnsi="Times New Roman" w:cs="Times New Roman"/>
                <w:sz w:val="28"/>
                <w:szCs w:val="28"/>
              </w:rPr>
              <w:t xml:space="preserve"> что</w:t>
            </w:r>
            <w:r w:rsidRPr="00112C4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r w:rsidRPr="00112C4C">
              <w:rPr>
                <w:rFonts w:ascii="Times New Roman" w:hAnsi="Times New Roman" w:cs="Times New Roman"/>
                <w:sz w:val="28"/>
                <w:szCs w:val="28"/>
              </w:rPr>
              <w:t>дети стали проявлять больше интереса к математике, научились составлять и решать устные задачи, у детей появились навыки сотрудничества. Развилось пространственное и абстрактное мышление.</w:t>
            </w:r>
          </w:p>
        </w:tc>
      </w:tr>
    </w:tbl>
    <w:p w:rsidR="00B85EED" w:rsidRPr="00112C4C" w:rsidRDefault="00B85EED" w:rsidP="00D61931">
      <w:pPr>
        <w:jc w:val="both"/>
      </w:pPr>
      <w:bookmarkStart w:id="0" w:name="_GoBack"/>
      <w:bookmarkEnd w:id="0"/>
    </w:p>
    <w:sectPr w:rsidR="00B85EED" w:rsidRPr="00112C4C" w:rsidSect="00AE2544">
      <w:pgSz w:w="11906" w:h="16838"/>
      <w:pgMar w:top="426" w:right="707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3211DF"/>
    <w:multiLevelType w:val="hybridMultilevel"/>
    <w:tmpl w:val="4F26DC4E"/>
    <w:lvl w:ilvl="0" w:tplc="80002434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D97DA5"/>
    <w:multiLevelType w:val="hybridMultilevel"/>
    <w:tmpl w:val="F1EC699C"/>
    <w:lvl w:ilvl="0" w:tplc="F36C098A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C8897B0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914119E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FBED1FE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668E214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6DE35AE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1D4A1F6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756748A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E4E6548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40C46708"/>
    <w:multiLevelType w:val="hybridMultilevel"/>
    <w:tmpl w:val="DF78997E"/>
    <w:lvl w:ilvl="0" w:tplc="26B203B4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4066B5E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E5ADDA2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724DC02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AA4802A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98ABBC2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D70BC62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06CFABE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DE4F938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6596"/>
    <w:rsid w:val="0001302E"/>
    <w:rsid w:val="000900D4"/>
    <w:rsid w:val="000B6EDE"/>
    <w:rsid w:val="000C1A1D"/>
    <w:rsid w:val="000D16DA"/>
    <w:rsid w:val="00112C4C"/>
    <w:rsid w:val="001272DD"/>
    <w:rsid w:val="00163ED5"/>
    <w:rsid w:val="00193447"/>
    <w:rsid w:val="001A1531"/>
    <w:rsid w:val="001C657B"/>
    <w:rsid w:val="00254B35"/>
    <w:rsid w:val="00255E6B"/>
    <w:rsid w:val="002F4252"/>
    <w:rsid w:val="0037565A"/>
    <w:rsid w:val="003A17E0"/>
    <w:rsid w:val="003D4BA6"/>
    <w:rsid w:val="00406596"/>
    <w:rsid w:val="004272DB"/>
    <w:rsid w:val="00440693"/>
    <w:rsid w:val="00445214"/>
    <w:rsid w:val="00480488"/>
    <w:rsid w:val="004D09AC"/>
    <w:rsid w:val="004E07CD"/>
    <w:rsid w:val="005733F7"/>
    <w:rsid w:val="00592B7F"/>
    <w:rsid w:val="006D23FC"/>
    <w:rsid w:val="007E0322"/>
    <w:rsid w:val="007E7079"/>
    <w:rsid w:val="008127F3"/>
    <w:rsid w:val="00834BF7"/>
    <w:rsid w:val="00871AA1"/>
    <w:rsid w:val="008F76DD"/>
    <w:rsid w:val="00941CE0"/>
    <w:rsid w:val="009423AD"/>
    <w:rsid w:val="00992CBB"/>
    <w:rsid w:val="00A1670F"/>
    <w:rsid w:val="00A47E4C"/>
    <w:rsid w:val="00A71790"/>
    <w:rsid w:val="00AA2EB5"/>
    <w:rsid w:val="00AD5816"/>
    <w:rsid w:val="00AE2544"/>
    <w:rsid w:val="00AF1BA1"/>
    <w:rsid w:val="00B85EED"/>
    <w:rsid w:val="00B929A4"/>
    <w:rsid w:val="00BB251B"/>
    <w:rsid w:val="00CB281C"/>
    <w:rsid w:val="00CB2B53"/>
    <w:rsid w:val="00D065D9"/>
    <w:rsid w:val="00D204E7"/>
    <w:rsid w:val="00D61931"/>
    <w:rsid w:val="00D87BCF"/>
    <w:rsid w:val="00EA0DD9"/>
    <w:rsid w:val="00ED2F96"/>
    <w:rsid w:val="00F7631F"/>
    <w:rsid w:val="00F77DE0"/>
    <w:rsid w:val="00F81BF3"/>
    <w:rsid w:val="00FB3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E25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34BF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EA0D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F76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F76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E25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34BF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EA0D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F76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F76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036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86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01649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66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9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35000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38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4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1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9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867</Words>
  <Characters>4946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Matrix</dc:creator>
  <cp:lastModifiedBy>Наталья</cp:lastModifiedBy>
  <cp:revision>6</cp:revision>
  <cp:lastPrinted>2018-10-03T05:41:00Z</cp:lastPrinted>
  <dcterms:created xsi:type="dcterms:W3CDTF">2021-10-07T15:25:00Z</dcterms:created>
  <dcterms:modified xsi:type="dcterms:W3CDTF">2022-02-11T13:59:00Z</dcterms:modified>
</cp:coreProperties>
</file>