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FB" w:rsidRPr="002D30FB" w:rsidRDefault="002D30FB" w:rsidP="002D30FB">
      <w:pPr>
        <w:spacing w:before="131" w:after="131" w:line="240" w:lineRule="auto"/>
        <w:rPr>
          <w:rFonts w:ascii="Times New Roman" w:eastAsia="Times New Roman" w:hAnsi="Times New Roman" w:cs="Times New Roman"/>
          <w:b/>
          <w:bCs/>
          <w:i/>
          <w:color w:val="0D1216"/>
          <w:sz w:val="28"/>
          <w:szCs w:val="28"/>
          <w:lang w:eastAsia="ru-RU"/>
        </w:rPr>
      </w:pPr>
      <w:r w:rsidRPr="002D30FB">
        <w:rPr>
          <w:rFonts w:ascii="Times New Roman" w:eastAsia="Times New Roman" w:hAnsi="Times New Roman" w:cs="Times New Roman"/>
          <w:b/>
          <w:bCs/>
          <w:i/>
          <w:color w:val="0D1216"/>
          <w:sz w:val="28"/>
          <w:szCs w:val="28"/>
          <w:lang w:eastAsia="ru-RU"/>
        </w:rPr>
        <w:t>Некрасова Анна Сергеевна</w:t>
      </w:r>
    </w:p>
    <w:p w:rsidR="00F05461" w:rsidRPr="00386C2A" w:rsidRDefault="00F05461" w:rsidP="009C17A0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 xml:space="preserve">Летняя оздоровительная компания в </w:t>
      </w:r>
      <w:r w:rsidR="009C17A0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МБ</w:t>
      </w:r>
      <w:r w:rsidRPr="00386C2A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Д</w:t>
      </w:r>
      <w:r w:rsidR="009C17A0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 xml:space="preserve">ОУ </w:t>
      </w:r>
      <w:r w:rsidRPr="00386C2A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 xml:space="preserve">комбинированного вида </w:t>
      </w:r>
      <w:r w:rsidR="009C17A0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 xml:space="preserve">«Детский сад </w:t>
      </w:r>
      <w:r w:rsidRPr="00386C2A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№28 «Колокольчик», г</w:t>
      </w:r>
      <w:proofErr w:type="gramStart"/>
      <w:r w:rsidRPr="00386C2A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.Р</w:t>
      </w:r>
      <w:proofErr w:type="gramEnd"/>
      <w:r w:rsidRPr="00386C2A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еж, Свердловская область</w:t>
      </w:r>
    </w:p>
    <w:p w:rsidR="009C17A0" w:rsidRDefault="009C17A0" w:rsidP="009C17A0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</w:pPr>
    </w:p>
    <w:p w:rsidR="003B1774" w:rsidRPr="00386C2A" w:rsidRDefault="00786DD4" w:rsidP="009C17A0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 xml:space="preserve">            </w:t>
      </w:r>
      <w:r w:rsidR="003B1774" w:rsidRPr="00386C2A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ЗАДАЧИ</w:t>
      </w:r>
    </w:p>
    <w:p w:rsidR="003B1774" w:rsidRPr="00386C2A" w:rsidRDefault="003B1774" w:rsidP="009C17A0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НА ЛЕТНИЙ ОЗДОРОВИТЕЛЬНЫЙ ПЕРИОД</w:t>
      </w:r>
    </w:p>
    <w:p w:rsidR="003B1774" w:rsidRPr="00386C2A" w:rsidRDefault="00786DD4" w:rsidP="009C17A0">
      <w:pPr>
        <w:pStyle w:val="a6"/>
        <w:numPr>
          <w:ilvl w:val="0"/>
          <w:numId w:val="6"/>
        </w:numPr>
        <w:spacing w:before="131" w:after="131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г</w:t>
      </w:r>
      <w:r w:rsidR="003B1774" w:rsidRPr="00386C2A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:</w:t>
      </w:r>
    </w:p>
    <w:p w:rsidR="003B1774" w:rsidRPr="00386C2A" w:rsidRDefault="003B1774" w:rsidP="00386C2A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3B1774" w:rsidRPr="00386C2A" w:rsidRDefault="003B1774" w:rsidP="00386C2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C3B49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2C3B49"/>
          <w:sz w:val="28"/>
          <w:szCs w:val="28"/>
          <w:lang w:eastAsia="ru-RU"/>
        </w:rPr>
        <w:t xml:space="preserve">Создание условий </w:t>
      </w:r>
      <w:proofErr w:type="spellStart"/>
      <w:r w:rsidRPr="00386C2A">
        <w:rPr>
          <w:rFonts w:ascii="Times New Roman" w:eastAsia="Times New Roman" w:hAnsi="Times New Roman" w:cs="Times New Roman"/>
          <w:color w:val="2C3B49"/>
          <w:sz w:val="28"/>
          <w:szCs w:val="28"/>
          <w:lang w:eastAsia="ru-RU"/>
        </w:rPr>
        <w:t>здоровьесбережения</w:t>
      </w:r>
      <w:proofErr w:type="spellEnd"/>
      <w:r w:rsidRPr="00386C2A">
        <w:rPr>
          <w:rFonts w:ascii="Times New Roman" w:eastAsia="Times New Roman" w:hAnsi="Times New Roman" w:cs="Times New Roman"/>
          <w:color w:val="2C3B49"/>
          <w:sz w:val="28"/>
          <w:szCs w:val="28"/>
          <w:lang w:eastAsia="ru-RU"/>
        </w:rPr>
        <w:t xml:space="preserve"> в ДОУ в целях оздоровления, закаливания детей дошкольного возраста.</w:t>
      </w:r>
    </w:p>
    <w:p w:rsidR="003B1774" w:rsidRPr="00386C2A" w:rsidRDefault="003B1774" w:rsidP="00386C2A">
      <w:pPr>
        <w:spacing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3B1774" w:rsidRPr="00386C2A" w:rsidRDefault="003B1774" w:rsidP="00386C2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C3B49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2C3B49"/>
          <w:sz w:val="28"/>
          <w:szCs w:val="28"/>
          <w:lang w:eastAsia="ru-RU"/>
        </w:rPr>
        <w:t>Формирование экологической культуры у дошкольников.</w:t>
      </w:r>
    </w:p>
    <w:p w:rsidR="003B1774" w:rsidRPr="00386C2A" w:rsidRDefault="003B1774" w:rsidP="00386C2A">
      <w:pPr>
        <w:spacing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3B1774" w:rsidRPr="00386C2A" w:rsidRDefault="003B1774" w:rsidP="00386C2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C3B49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2C3B49"/>
          <w:sz w:val="28"/>
          <w:szCs w:val="28"/>
          <w:lang w:eastAsia="ru-RU"/>
        </w:rPr>
        <w:t>Развитие умений и навыков безопасной жизнедеятельности.</w:t>
      </w:r>
    </w:p>
    <w:p w:rsidR="003B1774" w:rsidRPr="00386C2A" w:rsidRDefault="003B1774" w:rsidP="00386C2A">
      <w:pPr>
        <w:spacing w:after="131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3B1774" w:rsidRPr="00386C2A" w:rsidRDefault="003B1774" w:rsidP="00386C2A">
      <w:pPr>
        <w:spacing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3B1774" w:rsidRPr="00386C2A" w:rsidRDefault="003B1774" w:rsidP="00786DD4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>Методическая работа</w:t>
      </w: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tbl>
      <w:tblPr>
        <w:tblW w:w="936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4453"/>
        <w:gridCol w:w="2111"/>
        <w:gridCol w:w="2224"/>
      </w:tblGrid>
      <w:tr w:rsidR="003B1774" w:rsidRPr="00386C2A" w:rsidTr="00386C2A">
        <w:trPr>
          <w:trHeight w:val="1206"/>
        </w:trPr>
        <w:tc>
          <w:tcPr>
            <w:tcW w:w="57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5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11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2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86C2A" w:rsidRPr="00386C2A" w:rsidTr="00386C2A">
        <w:trPr>
          <w:trHeight w:val="359"/>
        </w:trPr>
        <w:tc>
          <w:tcPr>
            <w:tcW w:w="9366" w:type="dxa"/>
            <w:gridSpan w:val="4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86C2A" w:rsidRPr="00386C2A" w:rsidRDefault="00386C2A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3B1774" w:rsidRPr="00386C2A" w:rsidTr="00386C2A">
        <w:tc>
          <w:tcPr>
            <w:tcW w:w="57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Разработка и утверждение плана на ЛОП</w:t>
            </w:r>
          </w:p>
        </w:tc>
        <w:tc>
          <w:tcPr>
            <w:tcW w:w="211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4-ая неделя мая</w:t>
            </w:r>
          </w:p>
        </w:tc>
        <w:tc>
          <w:tcPr>
            <w:tcW w:w="222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F05461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</w:tc>
      </w:tr>
      <w:tr w:rsidR="003B1774" w:rsidRPr="00386C2A" w:rsidTr="00386C2A">
        <w:tc>
          <w:tcPr>
            <w:tcW w:w="57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5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Проведение мероприятий согласно плану ЛОП</w:t>
            </w:r>
          </w:p>
        </w:tc>
        <w:tc>
          <w:tcPr>
            <w:tcW w:w="211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22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</w:t>
            </w:r>
            <w:r w:rsidR="00F05461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Р Осипова З.Н.</w:t>
            </w:r>
          </w:p>
        </w:tc>
      </w:tr>
      <w:tr w:rsidR="003B1774" w:rsidRPr="00386C2A" w:rsidTr="00386C2A">
        <w:tc>
          <w:tcPr>
            <w:tcW w:w="57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5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Разработка и утверждение рабочих программ</w:t>
            </w:r>
          </w:p>
        </w:tc>
        <w:tc>
          <w:tcPr>
            <w:tcW w:w="211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222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F05461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</w:tc>
      </w:tr>
      <w:tr w:rsidR="003B1774" w:rsidRPr="00386C2A" w:rsidTr="00386C2A">
        <w:tc>
          <w:tcPr>
            <w:tcW w:w="57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5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Разработка и утверждение дополнительных </w:t>
            </w: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 программ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222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F05461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</w:tc>
      </w:tr>
      <w:tr w:rsidR="003B1774" w:rsidRPr="00386C2A" w:rsidTr="00386C2A">
        <w:tc>
          <w:tcPr>
            <w:tcW w:w="57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45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Разработка и утверждение годового плана на 2015 – 2016 учебный год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222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F05461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</w:tc>
      </w:tr>
      <w:tr w:rsidR="00386C2A" w:rsidRPr="00386C2A" w:rsidTr="00386C2A">
        <w:trPr>
          <w:trHeight w:val="325"/>
        </w:trPr>
        <w:tc>
          <w:tcPr>
            <w:tcW w:w="9366" w:type="dxa"/>
            <w:gridSpan w:val="4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386C2A" w:rsidRPr="00386C2A" w:rsidRDefault="00386C2A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3B1774" w:rsidRPr="00386C2A" w:rsidTr="00386C2A">
        <w:tc>
          <w:tcPr>
            <w:tcW w:w="57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09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Система работы по организации летнего оздоровительного периода в дошкольном учреждении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1-ая неделя  Июня</w:t>
            </w:r>
          </w:p>
        </w:tc>
        <w:tc>
          <w:tcPr>
            <w:tcW w:w="222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F05461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</w:tc>
      </w:tr>
      <w:tr w:rsidR="003B1774" w:rsidRPr="00386C2A" w:rsidTr="00386C2A">
        <w:tc>
          <w:tcPr>
            <w:tcW w:w="57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Охрана жизни и здоровья детей в летний период.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29 мая</w:t>
            </w:r>
          </w:p>
        </w:tc>
        <w:tc>
          <w:tcPr>
            <w:tcW w:w="222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Ершова С.А.</w:t>
            </w:r>
          </w:p>
        </w:tc>
      </w:tr>
      <w:tr w:rsidR="003B1774" w:rsidRPr="00386C2A" w:rsidTr="00386C2A">
        <w:tc>
          <w:tcPr>
            <w:tcW w:w="57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5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Организация проектной деятельности в летний период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2-ая неделя  Июня</w:t>
            </w:r>
          </w:p>
        </w:tc>
        <w:tc>
          <w:tcPr>
            <w:tcW w:w="222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DD07EC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</w:tc>
      </w:tr>
      <w:tr w:rsidR="003B1774" w:rsidRPr="00386C2A" w:rsidTr="00386C2A">
        <w:tc>
          <w:tcPr>
            <w:tcW w:w="57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5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Закаливание детей в летний период</w:t>
            </w:r>
          </w:p>
        </w:tc>
        <w:tc>
          <w:tcPr>
            <w:tcW w:w="211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2-ая неделя  Июня</w:t>
            </w:r>
          </w:p>
        </w:tc>
        <w:tc>
          <w:tcPr>
            <w:tcW w:w="222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DD07EC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Алферьева А.А.</w:t>
            </w:r>
          </w:p>
        </w:tc>
      </w:tr>
      <w:tr w:rsidR="003B1774" w:rsidRPr="00386C2A" w:rsidTr="00386C2A">
        <w:tc>
          <w:tcPr>
            <w:tcW w:w="57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5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Формирование любви к Родине на основе изучения национальных культурных традиций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5-ая неделя июля</w:t>
            </w:r>
          </w:p>
        </w:tc>
        <w:tc>
          <w:tcPr>
            <w:tcW w:w="222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DD07EC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Рожкова О.В.</w:t>
            </w:r>
          </w:p>
        </w:tc>
      </w:tr>
      <w:tr w:rsidR="003B1774" w:rsidRPr="00386C2A" w:rsidTr="00386C2A">
        <w:tc>
          <w:tcPr>
            <w:tcW w:w="57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5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09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Значение туристической деятельности в экологическом воспитании</w:t>
            </w:r>
          </w:p>
        </w:tc>
        <w:tc>
          <w:tcPr>
            <w:tcW w:w="211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2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DD07EC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Алферьева А.А.</w:t>
            </w:r>
          </w:p>
        </w:tc>
      </w:tr>
      <w:tr w:rsidR="003B1774" w:rsidRPr="00386C2A" w:rsidTr="00386C2A">
        <w:tc>
          <w:tcPr>
            <w:tcW w:w="57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5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09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Экспериментируем, познаем, творим!</w:t>
            </w:r>
          </w:p>
        </w:tc>
        <w:tc>
          <w:tcPr>
            <w:tcW w:w="211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2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 старших групп</w:t>
            </w:r>
          </w:p>
        </w:tc>
      </w:tr>
      <w:tr w:rsidR="003B1774" w:rsidRPr="00386C2A" w:rsidTr="00386C2A">
        <w:tc>
          <w:tcPr>
            <w:tcW w:w="57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5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Подвижная игра, как одно из средств коррекции поведения </w:t>
            </w: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гиперактивных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и агрессивных детей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2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DD07EC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Некрасова А.С.</w:t>
            </w:r>
          </w:p>
        </w:tc>
      </w:tr>
    </w:tbl>
    <w:p w:rsidR="00786DD4" w:rsidRDefault="00786DD4" w:rsidP="00386C2A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</w:pPr>
    </w:p>
    <w:p w:rsidR="003B1774" w:rsidRPr="00386C2A" w:rsidRDefault="003B1774" w:rsidP="00386C2A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proofErr w:type="spellStart"/>
      <w:r w:rsidRPr="00386C2A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>Воспитательно</w:t>
      </w:r>
      <w:proofErr w:type="spellEnd"/>
      <w:r w:rsidRPr="00386C2A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 xml:space="preserve"> – образовательная работа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3612"/>
        <w:gridCol w:w="1613"/>
        <w:gridCol w:w="3685"/>
      </w:tblGrid>
      <w:tr w:rsidR="003B1774" w:rsidRPr="00386C2A" w:rsidTr="009C17A0">
        <w:tc>
          <w:tcPr>
            <w:tcW w:w="45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61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61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6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B1774" w:rsidRPr="00386C2A" w:rsidTr="009C17A0">
        <w:tc>
          <w:tcPr>
            <w:tcW w:w="45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Перевод ДОУ на летний режим</w:t>
            </w:r>
          </w:p>
        </w:tc>
        <w:tc>
          <w:tcPr>
            <w:tcW w:w="161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Приказ от 29.05.2015</w:t>
            </w:r>
          </w:p>
        </w:tc>
        <w:tc>
          <w:tcPr>
            <w:tcW w:w="36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DD07EC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Заведующая МБДОУ </w:t>
            </w: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Сабирова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3B1774" w:rsidRPr="00386C2A" w:rsidTr="009C17A0">
        <w:tc>
          <w:tcPr>
            <w:tcW w:w="45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Планирование летней оздоровительной работы ДОУ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36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DD07EC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</w:tc>
      </w:tr>
      <w:tr w:rsidR="003B1774" w:rsidRPr="00386C2A" w:rsidTr="009C17A0">
        <w:tc>
          <w:tcPr>
            <w:tcW w:w="45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1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Двигательная деятельность.</w:t>
            </w:r>
          </w:p>
        </w:tc>
        <w:tc>
          <w:tcPr>
            <w:tcW w:w="161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6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Специалисты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5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1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Цикл практических и теоретических занятий по ОБЖ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6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Специалисты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5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1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Экологическое и трудовое воспитание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6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5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1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Познавательная деятельность:</w:t>
            </w:r>
          </w:p>
          <w:p w:rsidR="003B1774" w:rsidRPr="00386C2A" w:rsidRDefault="00DD07EC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 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Экскурсии;</w:t>
            </w:r>
          </w:p>
          <w:p w:rsidR="003B1774" w:rsidRPr="00386C2A" w:rsidRDefault="00DD07EC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Целевые прогулки;</w:t>
            </w:r>
          </w:p>
          <w:p w:rsidR="003B1774" w:rsidRPr="00386C2A" w:rsidRDefault="00DD07EC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Наблюдения;</w:t>
            </w:r>
          </w:p>
          <w:p w:rsidR="00DD07EC" w:rsidRPr="00386C2A" w:rsidRDefault="00DD07EC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Беседы;</w:t>
            </w:r>
          </w:p>
          <w:p w:rsidR="00DD07EC" w:rsidRPr="00386C2A" w:rsidRDefault="00DD07EC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Опытно – экспериментальная деятельность;</w:t>
            </w:r>
          </w:p>
          <w:p w:rsidR="003B1774" w:rsidRPr="00386C2A" w:rsidRDefault="00DD07EC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Дидактические игры.</w:t>
            </w:r>
          </w:p>
        </w:tc>
        <w:tc>
          <w:tcPr>
            <w:tcW w:w="161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6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Специалисты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5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1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Изобразительная деятельность:</w:t>
            </w:r>
          </w:p>
          <w:p w:rsidR="00DD07EC" w:rsidRPr="00386C2A" w:rsidRDefault="00DD07EC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Конкурсы</w:t>
            </w:r>
          </w:p>
          <w:p w:rsidR="003B1774" w:rsidRPr="00386C2A" w:rsidRDefault="00DD07EC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Свободные зарисовки</w:t>
            </w:r>
          </w:p>
          <w:p w:rsidR="003B1774" w:rsidRPr="00386C2A" w:rsidRDefault="00DD07EC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161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В течение лета</w:t>
            </w:r>
          </w:p>
        </w:tc>
        <w:tc>
          <w:tcPr>
            <w:tcW w:w="36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5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61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Музыкальная деятельность: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Музыкальные занятия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Музыкальные праздники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Музыкальные игры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Музыкальные развлечения</w:t>
            </w:r>
          </w:p>
        </w:tc>
        <w:tc>
          <w:tcPr>
            <w:tcW w:w="161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36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Музыкальные руководители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5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1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Праздник: «День защиты детей»</w:t>
            </w:r>
          </w:p>
        </w:tc>
        <w:tc>
          <w:tcPr>
            <w:tcW w:w="161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36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DD07EC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Серебренникова Т.В.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5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1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Пушкинский день в России (6 июня)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Познавательно – развлекательная викторина «Путешествие в мир сказок»</w:t>
            </w:r>
          </w:p>
        </w:tc>
        <w:tc>
          <w:tcPr>
            <w:tcW w:w="161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36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D07EC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  <w:r w:rsidR="00DD07EC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Осипова З.Н.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  <w:p w:rsidR="003B1774" w:rsidRPr="00386C2A" w:rsidRDefault="00DD07EC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Ст., </w:t>
            </w: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подг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. групп</w:t>
            </w:r>
          </w:p>
        </w:tc>
      </w:tr>
      <w:tr w:rsidR="003B1774" w:rsidRPr="00386C2A" w:rsidTr="009C17A0">
        <w:tc>
          <w:tcPr>
            <w:tcW w:w="45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1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«День рыбака»</w:t>
            </w:r>
          </w:p>
        </w:tc>
        <w:tc>
          <w:tcPr>
            <w:tcW w:w="161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 неделя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36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Специалисты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5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1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D07EC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Тематический день: 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«Край родной </w:t>
            </w:r>
            <w:proofErr w:type="gram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–</w:t>
            </w:r>
            <w:r w:rsidR="00DD07EC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У</w:t>
            </w:r>
            <w:proofErr w:type="gramEnd"/>
            <w:r w:rsidR="00DD07EC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рал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23 июля</w:t>
            </w:r>
          </w:p>
        </w:tc>
        <w:tc>
          <w:tcPr>
            <w:tcW w:w="36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DD07EC" w:rsidRPr="00386C2A" w:rsidRDefault="00DD07EC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Музыкальный руководитель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5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1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Фольклорный праздник: «Яблочный спас»</w:t>
            </w:r>
          </w:p>
        </w:tc>
        <w:tc>
          <w:tcPr>
            <w:tcW w:w="1613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19 августа</w:t>
            </w:r>
          </w:p>
        </w:tc>
        <w:tc>
          <w:tcPr>
            <w:tcW w:w="36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DD07EC" w:rsidRPr="00386C2A" w:rsidRDefault="00DD07EC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Специалисты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786DD4" w:rsidRDefault="00786DD4" w:rsidP="00386C2A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</w:pPr>
    </w:p>
    <w:p w:rsidR="003B1774" w:rsidRPr="00386C2A" w:rsidRDefault="003B1774" w:rsidP="00786DD4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proofErr w:type="spellStart"/>
      <w:r w:rsidRPr="00386C2A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>Физкультурно</w:t>
      </w:r>
      <w:proofErr w:type="spellEnd"/>
      <w:r w:rsidRPr="00386C2A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 xml:space="preserve"> – оздоровительная работа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2568"/>
        <w:gridCol w:w="555"/>
        <w:gridCol w:w="1081"/>
        <w:gridCol w:w="108"/>
        <w:gridCol w:w="512"/>
        <w:gridCol w:w="988"/>
        <w:gridCol w:w="571"/>
        <w:gridCol w:w="2552"/>
      </w:tblGrid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6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744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B1774" w:rsidRPr="00386C2A" w:rsidTr="009C17A0">
        <w:tc>
          <w:tcPr>
            <w:tcW w:w="9367" w:type="dxa"/>
            <w:gridSpan w:val="9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Закаливание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Принятие ванн:</w:t>
            </w:r>
          </w:p>
          <w:p w:rsidR="003B1774" w:rsidRPr="00386C2A" w:rsidRDefault="00DD07EC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Солнечных</w:t>
            </w:r>
          </w:p>
          <w:p w:rsidR="003B1774" w:rsidRPr="00386C2A" w:rsidRDefault="00DD07EC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Воздушных</w:t>
            </w:r>
          </w:p>
        </w:tc>
        <w:tc>
          <w:tcPr>
            <w:tcW w:w="1744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6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1744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Сон в хорошо проветренном помещении</w:t>
            </w:r>
          </w:p>
        </w:tc>
        <w:tc>
          <w:tcPr>
            <w:tcW w:w="1744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Мл</w:t>
            </w:r>
            <w:proofErr w:type="gram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.</w:t>
            </w:r>
            <w:proofErr w:type="gram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</w:t>
            </w:r>
            <w:proofErr w:type="gram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оспитатели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6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Корригирующая гимнастика после дневного сна</w:t>
            </w:r>
          </w:p>
        </w:tc>
        <w:tc>
          <w:tcPr>
            <w:tcW w:w="1744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6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Проведение режимных процессов на свежем воздухе</w:t>
            </w:r>
          </w:p>
        </w:tc>
        <w:tc>
          <w:tcPr>
            <w:tcW w:w="1744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3B1774" w:rsidRPr="00386C2A" w:rsidTr="009C17A0">
        <w:tc>
          <w:tcPr>
            <w:tcW w:w="9367" w:type="dxa"/>
            <w:gridSpan w:val="9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Утренняя гимнастика на свежем воздухе</w:t>
            </w:r>
          </w:p>
        </w:tc>
        <w:tc>
          <w:tcPr>
            <w:tcW w:w="1636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608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Инстр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по физ. </w:t>
            </w:r>
            <w:r w:rsidR="00DD07EC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к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ультуре</w:t>
            </w:r>
            <w:r w:rsidR="00DD07EC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Анчутина</w:t>
            </w:r>
            <w:proofErr w:type="spellEnd"/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О.А.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1636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608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Инстр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по физ. </w:t>
            </w:r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к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ультуре</w:t>
            </w:r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Анчутина</w:t>
            </w:r>
            <w:proofErr w:type="spellEnd"/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О.А.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636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608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Старшие группы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Инстр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по физ. культуре</w:t>
            </w:r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Анчутина</w:t>
            </w:r>
            <w:proofErr w:type="spellEnd"/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О.А.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6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Спортивные соревнования. Эстафеты.</w:t>
            </w:r>
          </w:p>
        </w:tc>
        <w:tc>
          <w:tcPr>
            <w:tcW w:w="1636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608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Средние, старшие группы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Инстр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по физ. культуре</w:t>
            </w:r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Анчутина</w:t>
            </w:r>
            <w:proofErr w:type="spellEnd"/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О.А.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6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636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Ежедневно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608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Инстр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по физ. культуре</w:t>
            </w:r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Анчутина</w:t>
            </w:r>
            <w:proofErr w:type="spellEnd"/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О.А.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6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Физкультурные 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досуги</w:t>
            </w:r>
          </w:p>
        </w:tc>
        <w:tc>
          <w:tcPr>
            <w:tcW w:w="1636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  <w:tc>
          <w:tcPr>
            <w:tcW w:w="1608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Инстр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по физ. культуре</w:t>
            </w:r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Анчутина</w:t>
            </w:r>
            <w:proofErr w:type="spellEnd"/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56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Мини – туризм</w:t>
            </w:r>
          </w:p>
        </w:tc>
        <w:tc>
          <w:tcPr>
            <w:tcW w:w="1636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608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Старшие группы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Инстр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по физ. культуре</w:t>
            </w:r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Анчутина</w:t>
            </w:r>
            <w:proofErr w:type="spellEnd"/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О.А.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9367" w:type="dxa"/>
            <w:gridSpan w:val="9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Коррекционная работа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23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Коррекция и профилактика: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плоскостопие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;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нарушение осанки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;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нарушение речи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;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нарушение зрения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Специалисты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</w:tr>
    </w:tbl>
    <w:p w:rsidR="003B1774" w:rsidRPr="00386C2A" w:rsidRDefault="003B1774" w:rsidP="00386C2A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b/>
          <w:bCs/>
          <w:iCs/>
          <w:color w:val="0D1216"/>
          <w:sz w:val="28"/>
          <w:szCs w:val="28"/>
          <w:lang w:eastAsia="ru-RU"/>
        </w:rPr>
        <w:t>Экологическое и трудовое воспитание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3135"/>
        <w:gridCol w:w="1701"/>
        <w:gridCol w:w="1559"/>
        <w:gridCol w:w="2552"/>
      </w:tblGrid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B1774" w:rsidRPr="00386C2A" w:rsidTr="009C17A0">
        <w:tc>
          <w:tcPr>
            <w:tcW w:w="9367" w:type="dxa"/>
            <w:gridSpan w:val="5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</w:tr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Беседы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Дидактические игры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Сюжетно – ролевые игры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Экспериментирование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«Экологические эксперты» (викторина)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4-ая неделя Июль</w:t>
            </w: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Старшие группы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EF6E9A" w:rsidRPr="00386C2A" w:rsidRDefault="00EF6E9A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9367" w:type="dxa"/>
            <w:gridSpan w:val="5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</w:tr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Самостоятельное творчество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Конкурсы детских рисунков: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«Рисунки на асфальте»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«Дети в защиту леса»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«Здоровье планеты в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моих руках!»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 Июня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Июль</w:t>
            </w:r>
          </w:p>
          <w:p w:rsidR="00EF6E9A" w:rsidRPr="00386C2A" w:rsidRDefault="00EF6E9A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EF6E9A" w:rsidRPr="00386C2A" w:rsidRDefault="00EF6E9A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Август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Средние, старшие группы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9367" w:type="dxa"/>
            <w:gridSpan w:val="5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Наблюдения: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цветник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мини – огород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парк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водоем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открытая природа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погода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лес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неживая природа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Трудовая деятельность: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мини – огород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цветник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Конкурсы детско-родительского творчества: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«Л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учшая поделка на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участке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»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«Дары природы»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4-ая неделя июля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EF6E9A" w:rsidRPr="00386C2A" w:rsidRDefault="00EF6E9A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Август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786DD4" w:rsidRDefault="00786DD4" w:rsidP="00386C2A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</w:pPr>
    </w:p>
    <w:p w:rsidR="003B1774" w:rsidRPr="00386C2A" w:rsidRDefault="003B1774" w:rsidP="00786DD4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>Основы безопасности жизнедеятельности детей и взрослых</w:t>
      </w: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3135"/>
        <w:gridCol w:w="1701"/>
        <w:gridCol w:w="1559"/>
        <w:gridCol w:w="2552"/>
      </w:tblGrid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Правила дорожного движения: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Цикл игр и бесед</w:t>
            </w:r>
          </w:p>
          <w:p w:rsidR="00EF6E9A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Экскурсии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Наблюдения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Дидактические игры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Выставка рисунков «Дорожная азбука»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Проект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«Лето красное – безопасное »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 плану воспитателей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 группы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Старшие группы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Старшие группы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 старших групп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 старших групп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</w:tr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Бытовые ситуации: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Дидактические игры и беседы (</w:t>
            </w:r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«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Как нельзя вести себя на природе?</w:t>
            </w:r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»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; </w:t>
            </w:r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«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Таблетки - что это такое?</w:t>
            </w:r>
            <w:r w:rsidR="00EF6E9A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»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и д.р.)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1774" w:rsidRPr="00386C2A" w:rsidTr="009C17A0">
        <w:tc>
          <w:tcPr>
            <w:tcW w:w="42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Пожарная безопасность: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Дидактические игры и беседы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  <w:p w:rsidR="003B1774" w:rsidRPr="00386C2A" w:rsidRDefault="00EF6E9A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Выставка рисунков: «Пожары в природе –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бедствие в народе»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По плану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5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Все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Группы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Старшие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 старших групп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</w:tr>
    </w:tbl>
    <w:p w:rsidR="003B1774" w:rsidRPr="00386C2A" w:rsidRDefault="003B1774" w:rsidP="00386C2A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lastRenderedPageBreak/>
        <w:t>Профилактическая работа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4610"/>
        <w:gridCol w:w="1701"/>
        <w:gridCol w:w="2552"/>
      </w:tblGrid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B1774" w:rsidRPr="00386C2A" w:rsidTr="009C17A0">
        <w:tc>
          <w:tcPr>
            <w:tcW w:w="9367" w:type="dxa"/>
            <w:gridSpan w:val="4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Инструктажи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Охрана жизни и здоровья детей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Основы безопасности жизнедеятельности детей и взрослых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АХЧ</w:t>
            </w:r>
          </w:p>
          <w:p w:rsidR="003B1774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Хрусталева Г.Н.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Правила пожарной безопасности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АХЧ</w:t>
            </w:r>
          </w:p>
          <w:p w:rsidR="003B1774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Хрусталева Г.Н.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Пропускной режим в ДОУ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АХЧ</w:t>
            </w:r>
          </w:p>
          <w:p w:rsidR="003B1774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Хрусталева Г.Н.</w:t>
            </w:r>
          </w:p>
        </w:tc>
      </w:tr>
      <w:tr w:rsidR="003B1774" w:rsidRPr="00386C2A" w:rsidTr="009C17A0">
        <w:tc>
          <w:tcPr>
            <w:tcW w:w="9367" w:type="dxa"/>
            <w:gridSpan w:val="4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Консультации для воспитателей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Обновление образовательного процесса в ДОУ с учетом введения ФГОС дошкольного образования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Оказание первой медицинской помощи детям в летний период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Профилактика и борьба с инфекционными заболеваниями и гельминтозами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3B1774" w:rsidRPr="00386C2A" w:rsidTr="009C17A0">
        <w:tc>
          <w:tcPr>
            <w:tcW w:w="9367" w:type="dxa"/>
            <w:gridSpan w:val="4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Консультации для младших воспитателей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Соблюдение </w:t>
            </w: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СаНПиН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в ДОУ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Особенности санитарно — </w:t>
            </w:r>
            <w:proofErr w:type="gram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гигиеническая</w:t>
            </w:r>
            <w:proofErr w:type="gram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уборки в летний период в ДОУ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3B1774" w:rsidRPr="00386C2A" w:rsidTr="009C17A0">
        <w:tc>
          <w:tcPr>
            <w:tcW w:w="9367" w:type="dxa"/>
            <w:gridSpan w:val="4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Контроль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Соблюдение </w:t>
            </w: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Заведующая МБДОУ </w:t>
            </w: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Сабирова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Питьевой режим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774" w:rsidRPr="00386C2A" w:rsidRDefault="003B1774" w:rsidP="009C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Медсестра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774" w:rsidRPr="00386C2A" w:rsidRDefault="003B1774" w:rsidP="009C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Медсестра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Выполнение инструктажей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774" w:rsidRPr="00386C2A" w:rsidRDefault="003B1774" w:rsidP="009C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АХЧ</w:t>
            </w:r>
          </w:p>
          <w:p w:rsidR="003B1774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Хрусталева Г.Н.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Хранение скоропортящихся продуктов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774" w:rsidRPr="00386C2A" w:rsidRDefault="003B1774" w:rsidP="009C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Медсестра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Закаливание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774" w:rsidRPr="00386C2A" w:rsidRDefault="003B1774" w:rsidP="009C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</w:tc>
      </w:tr>
      <w:tr w:rsidR="003B1774" w:rsidRPr="00386C2A" w:rsidTr="009C17A0">
        <w:tc>
          <w:tcPr>
            <w:tcW w:w="50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Соблюдение режима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774" w:rsidRPr="00386C2A" w:rsidRDefault="003B1774" w:rsidP="009C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</w:tc>
      </w:tr>
    </w:tbl>
    <w:p w:rsidR="00786DD4" w:rsidRDefault="00786DD4" w:rsidP="00386C2A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</w:pPr>
    </w:p>
    <w:p w:rsidR="003B1774" w:rsidRPr="00386C2A" w:rsidRDefault="003B1774" w:rsidP="00386C2A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>Работа с родителями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4682"/>
        <w:gridCol w:w="1701"/>
        <w:gridCol w:w="2552"/>
      </w:tblGrid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B1774" w:rsidRPr="00386C2A" w:rsidTr="009C17A0">
        <w:tc>
          <w:tcPr>
            <w:tcW w:w="9367" w:type="dxa"/>
            <w:gridSpan w:val="4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 xml:space="preserve">Наглядная агитация (буклеты, папки-передвижки, плакаты, стенгазеты </w:t>
            </w: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lastRenderedPageBreak/>
              <w:t>и т.п.)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68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Оздоровительная работа:</w:t>
            </w:r>
          </w:p>
          <w:p w:rsidR="003B1774" w:rsidRPr="00386C2A" w:rsidRDefault="00DD1F57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Организация оздоровительной работы в летний период</w:t>
            </w:r>
          </w:p>
          <w:p w:rsidR="003B1774" w:rsidRPr="00386C2A" w:rsidRDefault="00DD1F57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786DD4">
              <w:rPr>
                <w:rFonts w:ascii="Times New Roman" w:eastAsia="Times New Roman" w:hAnsi="Times New Roman" w:cs="Times New Roman"/>
                <w:bCs/>
                <w:color w:val="0D1216"/>
                <w:sz w:val="28"/>
                <w:szCs w:val="28"/>
                <w:lang w:eastAsia="ru-RU"/>
              </w:rPr>
              <w:t>"Питание ребенка летом"</w:t>
            </w:r>
          </w:p>
          <w:p w:rsidR="003B1774" w:rsidRPr="00386C2A" w:rsidRDefault="00DD1F57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Использование природных факторов для закаливания детского организма</w:t>
            </w:r>
          </w:p>
          <w:p w:rsidR="003B1774" w:rsidRPr="00386C2A" w:rsidRDefault="00DD1F57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Памятка для родителей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"Организация познавательной деятельности детей в летних походах"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  <w:p w:rsidR="003B1774" w:rsidRPr="00386C2A" w:rsidRDefault="003B1774" w:rsidP="00786DD4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  <w:p w:rsidR="003B1774" w:rsidRPr="00386C2A" w:rsidRDefault="003B1774" w:rsidP="00786DD4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786DD4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  <w:p w:rsidR="003B1774" w:rsidRPr="00386C2A" w:rsidRDefault="003B1774" w:rsidP="00786DD4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786DD4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DD1F57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Алферьева А.А.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DD1F57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DD1F57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DD1F57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Рожкова О.А.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Экологическое воспитание:</w:t>
            </w:r>
          </w:p>
          <w:p w:rsidR="003B1774" w:rsidRPr="00386C2A" w:rsidRDefault="00DD1F57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Экологические наблюдения и эксперименты  в  детском саду</w:t>
            </w:r>
          </w:p>
          <w:p w:rsidR="003B1774" w:rsidRPr="00386C2A" w:rsidRDefault="00DD1F57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786DD4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грая,  познаём  природу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:rsidR="003B1774" w:rsidRPr="00386C2A" w:rsidRDefault="003B1774" w:rsidP="009C17A0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Трудовое воспитание:</w:t>
            </w:r>
          </w:p>
          <w:p w:rsidR="003B1774" w:rsidRPr="00386C2A" w:rsidRDefault="00DD1F57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- 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Трудовое воспитание дошкольников 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br/>
              <w:t>в семье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</w:tr>
      <w:tr w:rsidR="003B1774" w:rsidRPr="00386C2A" w:rsidTr="009C17A0">
        <w:tc>
          <w:tcPr>
            <w:tcW w:w="9367" w:type="dxa"/>
            <w:gridSpan w:val="4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Информация в родительский уголок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Сетка НОД на лето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DD1F57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</w:tc>
      </w:tr>
      <w:tr w:rsidR="003B1774" w:rsidRPr="00386C2A" w:rsidTr="009C17A0">
        <w:tc>
          <w:tcPr>
            <w:tcW w:w="43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Режим дня на летний период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УВР</w:t>
            </w:r>
          </w:p>
          <w:p w:rsidR="003B1774" w:rsidRPr="00386C2A" w:rsidRDefault="00DD1F57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Осипова З.Н.</w:t>
            </w:r>
          </w:p>
        </w:tc>
      </w:tr>
    </w:tbl>
    <w:p w:rsidR="00786DD4" w:rsidRDefault="00786DD4" w:rsidP="00386C2A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</w:pPr>
    </w:p>
    <w:p w:rsidR="003B1774" w:rsidRPr="00386C2A" w:rsidRDefault="003B1774" w:rsidP="00386C2A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>Административно – хозяйственная работа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4718"/>
        <w:gridCol w:w="1701"/>
        <w:gridCol w:w="2552"/>
      </w:tblGrid>
      <w:tr w:rsidR="003B1774" w:rsidRPr="00386C2A" w:rsidTr="009C17A0">
        <w:tc>
          <w:tcPr>
            <w:tcW w:w="39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 </w:t>
            </w: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1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Время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iCs/>
                <w:color w:val="0D121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B1774" w:rsidRPr="00386C2A" w:rsidTr="009C17A0">
        <w:tc>
          <w:tcPr>
            <w:tcW w:w="9367" w:type="dxa"/>
            <w:gridSpan w:val="4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Подготовка территории к летнему оздоровительному периоду</w:t>
            </w:r>
          </w:p>
        </w:tc>
      </w:tr>
      <w:tr w:rsidR="003B1774" w:rsidRPr="00386C2A" w:rsidTr="009C17A0">
        <w:tc>
          <w:tcPr>
            <w:tcW w:w="39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1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 ремонт и обновление оборудования на участках</w:t>
            </w:r>
          </w:p>
          <w:p w:rsidR="003B1774" w:rsidRPr="00386C2A" w:rsidRDefault="00DD1F57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-оборудование клумб, разработка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, засыпка земли в них, высадка рассады и организация ухода за ней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 покраска оборудования на участках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 завоз песка, земли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засетчивание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окон, помещений ДОУ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- установка и покраска ограждения на </w:t>
            </w:r>
            <w:r w:rsidR="00DD1F57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участке группы «Пчелки»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АХЧ</w:t>
            </w:r>
          </w:p>
          <w:p w:rsidR="00DD1F57" w:rsidRPr="00386C2A" w:rsidRDefault="00DD1F57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Хрусталева Г.Н.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3B1774" w:rsidRPr="00386C2A" w:rsidTr="009C17A0">
        <w:tc>
          <w:tcPr>
            <w:tcW w:w="9367" w:type="dxa"/>
            <w:gridSpan w:val="4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Подготовка к эксплуатации спортивной площадки</w:t>
            </w:r>
          </w:p>
        </w:tc>
      </w:tr>
      <w:tr w:rsidR="003B1774" w:rsidRPr="00386C2A" w:rsidTr="009C17A0">
        <w:tc>
          <w:tcPr>
            <w:tcW w:w="39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1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-обновление беговых дорожек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 разметка, оборудование ямы для прыжков в длину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 засыпание и выравнивание ямы для прыжков в длину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 засыпание и выравнивание ям на площадках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 разметка асфальтированной площадки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-покраска оборудования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 обновление щитов для игры в баскетбол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Физинструктор</w:t>
            </w:r>
            <w:proofErr w:type="spellEnd"/>
          </w:p>
          <w:p w:rsidR="003B1774" w:rsidRPr="00386C2A" w:rsidRDefault="00DD1F57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proofErr w:type="spellStart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Анчутина</w:t>
            </w:r>
            <w:proofErr w:type="spellEnd"/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О.А.</w:t>
            </w:r>
          </w:p>
          <w:p w:rsidR="00DD1F57" w:rsidRPr="00386C2A" w:rsidRDefault="00DD1F57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Некрасова А.С.</w:t>
            </w:r>
          </w:p>
        </w:tc>
      </w:tr>
      <w:tr w:rsidR="003B1774" w:rsidRPr="00386C2A" w:rsidTr="009C17A0">
        <w:tc>
          <w:tcPr>
            <w:tcW w:w="9367" w:type="dxa"/>
            <w:gridSpan w:val="4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786DD4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t>Пожарная безопасность</w:t>
            </w: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</w:tr>
      <w:tr w:rsidR="003B1774" w:rsidRPr="00386C2A" w:rsidTr="009C17A0">
        <w:tc>
          <w:tcPr>
            <w:tcW w:w="39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1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 проверка оборудования по пожарной безопасности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 контроль и проверка запасных выходов, пожарных лестниц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-ремонт оборудования на  пищеблоке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- замена чердачных люков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lastRenderedPageBreak/>
              <w:t> 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До 30.07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АХЧ</w:t>
            </w:r>
          </w:p>
          <w:p w:rsidR="00DD1F57" w:rsidRPr="00386C2A" w:rsidRDefault="00DD1F57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Хрусталева Г.Н.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</w:tr>
      <w:tr w:rsidR="003B1774" w:rsidRPr="00386C2A" w:rsidTr="009C17A0">
        <w:tc>
          <w:tcPr>
            <w:tcW w:w="9367" w:type="dxa"/>
            <w:gridSpan w:val="4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/>
                <w:bCs/>
                <w:color w:val="0D1216"/>
                <w:sz w:val="28"/>
                <w:szCs w:val="28"/>
                <w:lang w:eastAsia="ru-RU"/>
              </w:rPr>
              <w:lastRenderedPageBreak/>
              <w:t>Приобретения</w:t>
            </w:r>
          </w:p>
        </w:tc>
      </w:tr>
      <w:tr w:rsidR="003B1774" w:rsidRPr="00386C2A" w:rsidTr="009C17A0">
        <w:tc>
          <w:tcPr>
            <w:tcW w:w="39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bCs/>
                <w:color w:val="0D121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1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 частичная замена посуды и инвентаря на пищеблоке, замена окон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-обновление маркировки  инвентаря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 замена окон в группе «Почемучки»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 приобретение детской мебели (кровати, детские шкафчики)</w:t>
            </w:r>
          </w:p>
          <w:p w:rsidR="003B1774" w:rsidRPr="00386C2A" w:rsidRDefault="003B1774" w:rsidP="00386C2A">
            <w:pPr>
              <w:spacing w:before="131" w:after="131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- дидактических и методических пособий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До 30.07</w:t>
            </w:r>
          </w:p>
        </w:tc>
        <w:tc>
          <w:tcPr>
            <w:tcW w:w="2552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774" w:rsidRPr="00386C2A" w:rsidRDefault="003B1774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Зам. зав. по АХЧ</w:t>
            </w:r>
          </w:p>
          <w:p w:rsidR="003B1774" w:rsidRPr="00386C2A" w:rsidRDefault="003B6DC9" w:rsidP="00386C2A">
            <w:pPr>
              <w:spacing w:before="131" w:after="131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Сергеева Г.Н.</w:t>
            </w:r>
            <w:r w:rsidR="003B1774" w:rsidRPr="00386C2A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</w:tc>
      </w:tr>
    </w:tbl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3B1774" w:rsidRPr="00386C2A" w:rsidRDefault="003B1774" w:rsidP="00386C2A">
      <w:pPr>
        <w:spacing w:before="131" w:after="131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>Сетка тематических недель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Июнь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1 неделя - Ребенок в мире людей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2 неделя - Цветочная неделя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3 неделя - Волшебная неделя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4 неделя - Зоологическая неделя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Июль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1 неделя - Юные пешеходы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2 неделя - Витаминная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3 неделя - Экспериментов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4 неделя - Спортивная, игр и забав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Август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1 неделя - Наедине с природой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2 неделя – Сказок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3 неделя - Утро радостных встреч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4 неделя - Со знатоками</w:t>
      </w:r>
    </w:p>
    <w:p w:rsidR="003B1774" w:rsidRPr="00386C2A" w:rsidRDefault="003B1774" w:rsidP="00386C2A">
      <w:pPr>
        <w:spacing w:before="131" w:after="131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386C2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D37C83" w:rsidRPr="00386C2A" w:rsidRDefault="00D37C83" w:rsidP="00386C2A">
      <w:pPr>
        <w:rPr>
          <w:rFonts w:ascii="Times New Roman" w:hAnsi="Times New Roman" w:cs="Times New Roman"/>
          <w:sz w:val="28"/>
          <w:szCs w:val="28"/>
        </w:rPr>
      </w:pPr>
    </w:p>
    <w:sectPr w:rsidR="00D37C83" w:rsidRPr="00386C2A" w:rsidSect="00D3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F45"/>
    <w:multiLevelType w:val="multilevel"/>
    <w:tmpl w:val="3514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56882"/>
    <w:multiLevelType w:val="hybridMultilevel"/>
    <w:tmpl w:val="D56047C8"/>
    <w:lvl w:ilvl="0" w:tplc="6D34E7D8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>
    <w:nsid w:val="1D0B67E7"/>
    <w:multiLevelType w:val="multilevel"/>
    <w:tmpl w:val="FAF6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47DED"/>
    <w:multiLevelType w:val="hybridMultilevel"/>
    <w:tmpl w:val="40DE0C28"/>
    <w:lvl w:ilvl="0" w:tplc="BD5882B8">
      <w:start w:val="2016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151F8"/>
    <w:multiLevelType w:val="multilevel"/>
    <w:tmpl w:val="A0AC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F0CFC"/>
    <w:multiLevelType w:val="hybridMultilevel"/>
    <w:tmpl w:val="2F0EB3E8"/>
    <w:lvl w:ilvl="0" w:tplc="344470F0">
      <w:start w:val="2016"/>
      <w:numFmt w:val="decimal"/>
      <w:lvlText w:val="%1"/>
      <w:lvlJc w:val="left"/>
      <w:pPr>
        <w:ind w:left="150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774"/>
    <w:rsid w:val="0022305D"/>
    <w:rsid w:val="002D30FB"/>
    <w:rsid w:val="00386C2A"/>
    <w:rsid w:val="003B1774"/>
    <w:rsid w:val="003B6DC9"/>
    <w:rsid w:val="00786DD4"/>
    <w:rsid w:val="009C17A0"/>
    <w:rsid w:val="00D37C83"/>
    <w:rsid w:val="00DB7BD5"/>
    <w:rsid w:val="00DD07EC"/>
    <w:rsid w:val="00DD1F57"/>
    <w:rsid w:val="00EE536F"/>
    <w:rsid w:val="00EF6E9A"/>
    <w:rsid w:val="00F0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83"/>
  </w:style>
  <w:style w:type="paragraph" w:styleId="1">
    <w:name w:val="heading 1"/>
    <w:basedOn w:val="a"/>
    <w:link w:val="10"/>
    <w:uiPriority w:val="9"/>
    <w:qFormat/>
    <w:rsid w:val="003B1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1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7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B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774"/>
    <w:rPr>
      <w:b/>
      <w:bCs/>
    </w:rPr>
  </w:style>
  <w:style w:type="character" w:styleId="a5">
    <w:name w:val="Emphasis"/>
    <w:basedOn w:val="a0"/>
    <w:uiPriority w:val="20"/>
    <w:qFormat/>
    <w:rsid w:val="003B1774"/>
    <w:rPr>
      <w:i/>
      <w:iCs/>
    </w:rPr>
  </w:style>
  <w:style w:type="character" w:customStyle="1" w:styleId="apple-converted-space">
    <w:name w:val="apple-converted-space"/>
    <w:basedOn w:val="a0"/>
    <w:rsid w:val="003B1774"/>
  </w:style>
  <w:style w:type="paragraph" w:styleId="a6">
    <w:name w:val="List Paragraph"/>
    <w:basedOn w:val="a"/>
    <w:uiPriority w:val="34"/>
    <w:qFormat/>
    <w:rsid w:val="00F05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2016-05-31T20:08:00Z</dcterms:created>
  <dcterms:modified xsi:type="dcterms:W3CDTF">2016-06-07T05:32:00Z</dcterms:modified>
</cp:coreProperties>
</file>